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bCs/>
          <w:color w:val="000000"/>
          <w:sz w:val="24"/>
          <w:szCs w:val="24"/>
          <w:lang w:val="ru-RU"/>
        </w:rPr>
      </w:pPr>
      <w:bookmarkStart w:id="0" w:name="_GoBack"/>
      <w:r>
        <w:rPr>
          <w:rFonts w:ascii="Times New Roman" w:hAnsi="Times New Roman" w:cs="Times New Roman"/>
          <w:b/>
          <w:bCs/>
          <w:color w:val="000000"/>
          <w:sz w:val="24"/>
          <w:szCs w:val="24"/>
          <w:lang w:val="ru-RU"/>
        </w:rPr>
        <w:drawing>
          <wp:inline distT="0" distB="0" distL="114300" distR="114300">
            <wp:extent cx="6172200" cy="8471535"/>
            <wp:effectExtent l="0" t="0" r="0" b="1905"/>
            <wp:docPr id="1" name="Изображение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
                    <pic:cNvPicPr>
                      <a:picLocks noChangeAspect="1"/>
                    </pic:cNvPicPr>
                  </pic:nvPicPr>
                  <pic:blipFill>
                    <a:blip r:embed="rId5"/>
                    <a:stretch>
                      <a:fillRect/>
                    </a:stretch>
                  </pic:blipFill>
                  <pic:spPr>
                    <a:xfrm>
                      <a:off x="0" y="0"/>
                      <a:ext cx="6172200" cy="8471535"/>
                    </a:xfrm>
                    <a:prstGeom prst="rect">
                      <a:avLst/>
                    </a:prstGeom>
                  </pic:spPr>
                </pic:pic>
              </a:graphicData>
            </a:graphic>
          </wp:inline>
        </w:drawing>
      </w:r>
      <w:bookmarkEnd w:id="0"/>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Аналитическая часть</w:t>
      </w: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I</w:t>
      </w:r>
      <w:r>
        <w:rPr>
          <w:rFonts w:ascii="Times New Roman" w:hAnsi="Times New Roman" w:cs="Times New Roman"/>
          <w:b/>
          <w:bCs/>
          <w:color w:val="000000"/>
          <w:sz w:val="24"/>
          <w:szCs w:val="24"/>
          <w:lang w:val="ru-RU"/>
        </w:rPr>
        <w:t>. Общие сведения об образовательной организации</w:t>
      </w:r>
    </w:p>
    <w:tbl>
      <w:tblPr>
        <w:tblStyle w:val="4"/>
        <w:tblW w:w="9426" w:type="dxa"/>
        <w:tblInd w:w="0" w:type="dxa"/>
        <w:tblLayout w:type="fixed"/>
        <w:tblCellMar>
          <w:top w:w="15" w:type="dxa"/>
          <w:left w:w="15" w:type="dxa"/>
          <w:bottom w:w="15" w:type="dxa"/>
          <w:right w:w="15" w:type="dxa"/>
        </w:tblCellMar>
      </w:tblPr>
      <w:tblGrid>
        <w:gridCol w:w="3170"/>
        <w:gridCol w:w="6256"/>
      </w:tblGrid>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образовательной</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организации</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Муниципальное</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общеобразовательное</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учреждение</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«Дубровская средняя общеобразовательная школа» (МОУ «Дубровская СОШ»)</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Пачина Людмила Леонидовна</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организации</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618173, Пермский край, Еловский район, село Дуброво, ул.Юбилейная, 1а</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Адрес структурного подразделения «Детский сад с.Дуброво»: 618173, Пермский край, Еловский район, село Дуброво, ул.Юбилейная, 16</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факс</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w:t>
            </w:r>
            <w:r>
              <w:rPr>
                <w:rFonts w:ascii="Times New Roman" w:hAnsi="Times New Roman" w:cs="Times New Roman"/>
                <w:color w:val="000000"/>
                <w:sz w:val="24"/>
                <w:szCs w:val="24"/>
                <w:lang w:val="ru-RU"/>
              </w:rPr>
              <w:t>34 296</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32149;   (34 296) 32101</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rPr>
            </w:pPr>
            <w:r>
              <w:fldChar w:fldCharType="begin"/>
            </w:r>
            <w:r>
              <w:instrText xml:space="preserve"> HYPERLINK "mailto:dub-schkola@yandex.ru" </w:instrText>
            </w:r>
            <w:r>
              <w:fldChar w:fldCharType="separate"/>
            </w:r>
            <w:r>
              <w:rPr>
                <w:rStyle w:val="5"/>
                <w:rFonts w:ascii="Times New Roman" w:hAnsi="Times New Roman" w:cs="Times New Roman"/>
                <w:sz w:val="24"/>
                <w:szCs w:val="24"/>
              </w:rPr>
              <w:t>dub-schkola@yandex.ru</w:t>
            </w:r>
            <w:r>
              <w:rPr>
                <w:rStyle w:val="5"/>
                <w:rFonts w:ascii="Times New Roman" w:hAnsi="Times New Roman" w:cs="Times New Roman"/>
                <w:sz w:val="24"/>
                <w:szCs w:val="24"/>
              </w:rPr>
              <w:fldChar w:fldCharType="end"/>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Сайт школы</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sz w:val="24"/>
                <w:szCs w:val="24"/>
                <w:lang w:val="ru-RU"/>
              </w:rPr>
            </w:pPr>
            <w:r>
              <w:rPr>
                <w:rFonts w:ascii="Times New Roman" w:hAnsi="Times New Roman" w:cs="Times New Roman"/>
                <w:sz w:val="24"/>
                <w:szCs w:val="24"/>
              </w:rPr>
              <w:t>http://dubrovo.org.ru/</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Учредитель</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val="0"/>
              <w:suppressAutoHyphens/>
              <w:spacing w:after="0"/>
              <w:jc w:val="both"/>
              <w:rPr>
                <w:rFonts w:ascii="Times New Roman" w:hAnsi="Times New Roman" w:eastAsia="SimSun" w:cs="Times New Roman"/>
                <w:kern w:val="1"/>
                <w:sz w:val="24"/>
                <w:szCs w:val="24"/>
                <w:lang w:val="ru-RU" w:eastAsia="hi-IN" w:bidi="hi-IN"/>
              </w:rPr>
            </w:pPr>
            <w:r>
              <w:rPr>
                <w:rFonts w:ascii="Times New Roman" w:hAnsi="Times New Roman" w:cs="Times New Roman"/>
                <w:color w:val="000000"/>
                <w:sz w:val="24"/>
                <w:szCs w:val="24"/>
                <w:lang w:val="ru-RU"/>
              </w:rPr>
              <w:t>Функции и полномочия  Учредителя муниципального учреждения исполняет администрация Еловского муниципального района. Полномочия Учредителя школы осуществляет Отдел образования администрации Еловского муниципального  района.</w:t>
            </w:r>
            <w:r>
              <w:rPr>
                <w:rFonts w:ascii="Times New Roman" w:hAnsi="Times New Roman" w:eastAsia="SimSun" w:cs="Times New Roman"/>
                <w:kern w:val="1"/>
                <w:sz w:val="24"/>
                <w:szCs w:val="24"/>
                <w:lang w:val="ru-RU" w:eastAsia="hi-IN" w:bidi="hi-IN"/>
              </w:rPr>
              <w:t xml:space="preserve">  </w:t>
            </w:r>
          </w:p>
          <w:p>
            <w:pPr>
              <w:widowControl w:val="0"/>
              <w:suppressAutoHyphens/>
              <w:spacing w:after="0"/>
              <w:jc w:val="both"/>
              <w:rPr>
                <w:rFonts w:ascii="Times New Roman" w:hAnsi="Times New Roman" w:eastAsia="SimSun" w:cs="Times New Roman"/>
                <w:kern w:val="1"/>
                <w:sz w:val="24"/>
                <w:szCs w:val="24"/>
                <w:lang w:val="ru-RU" w:eastAsia="hi-IN" w:bidi="hi-IN"/>
              </w:rPr>
            </w:pPr>
            <w:r>
              <w:rPr>
                <w:rFonts w:ascii="Times New Roman" w:hAnsi="Times New Roman" w:eastAsia="SimSun" w:cs="Times New Roman"/>
                <w:kern w:val="1"/>
                <w:sz w:val="24"/>
                <w:szCs w:val="24"/>
                <w:lang w:val="ru-RU" w:eastAsia="hi-IN" w:bidi="hi-IN"/>
              </w:rPr>
              <w:t>Адрес: 618170, Пермский край, с. Елово, ул. Ленина, 32.</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Лицензия</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eastAsia="SimSun" w:cs="Times New Roman"/>
                <w:kern w:val="1"/>
                <w:sz w:val="24"/>
                <w:szCs w:val="24"/>
                <w:shd w:val="clear" w:color="auto" w:fill="FFFFFF"/>
                <w:lang w:val="ru-RU" w:eastAsia="hi-IN" w:bidi="hi-IN"/>
              </w:rPr>
              <w:t>серия 59Л01 №0004031, срок действия  - бессрочно</w:t>
            </w:r>
          </w:p>
        </w:tc>
      </w:tr>
      <w:tr>
        <w:tblPrEx>
          <w:tblCellMar>
            <w:top w:w="15" w:type="dxa"/>
            <w:left w:w="15" w:type="dxa"/>
            <w:bottom w:w="15" w:type="dxa"/>
            <w:right w:w="15" w:type="dxa"/>
          </w:tblCellMar>
        </w:tblPrEx>
        <w:tc>
          <w:tcPr>
            <w:tcW w:w="3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аккредитации</w:t>
            </w:r>
          </w:p>
        </w:tc>
        <w:tc>
          <w:tcPr>
            <w:tcW w:w="6256"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pStyle w:val="12"/>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выдано </w:t>
            </w:r>
            <w:r>
              <w:rPr>
                <w:rFonts w:ascii="Times New Roman" w:hAnsi="Times New Roman" w:cs="Times New Roman"/>
                <w:color w:val="000000"/>
                <w:sz w:val="24"/>
                <w:szCs w:val="24"/>
                <w:lang w:val="ru-RU"/>
              </w:rPr>
              <w:t>Государственной инспекцией по надзору и контролю в сфере образования Пермского края</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 xml:space="preserve">регистрационный № 826  от 12 февраля 2016 года, выданного на срок до 18 июня 2024 года. </w:t>
            </w:r>
          </w:p>
          <w:p>
            <w:pPr>
              <w:pStyle w:val="12"/>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Серия 59 АО1 №0001049</w:t>
            </w:r>
          </w:p>
        </w:tc>
      </w:tr>
    </w:tbl>
    <w:p>
      <w:pPr>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Основным видом деятельности Школы является реализация общеобразовательных программ начального общего, основного общего и</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среднего общего образования. Также Школа реализует образовательную программу дошкольного образования на базе структурного подразделения «Детский сад с.Дуброво».</w:t>
      </w: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II</w:t>
      </w:r>
      <w:r>
        <w:rPr>
          <w:rFonts w:ascii="Times New Roman" w:hAnsi="Times New Roman" w:cs="Times New Roman"/>
          <w:b/>
          <w:bCs/>
          <w:color w:val="000000"/>
          <w:sz w:val="24"/>
          <w:szCs w:val="24"/>
          <w:lang w:val="ru-RU"/>
        </w:rPr>
        <w:t>. Оценка образовательной деятельности</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Образовательная деятельность в Школе организуется в соответствии с Федеральным законом от 29.12.2012 № 273-ФЗ «Об образовании в</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Российской Федерации», ФГОС ДО,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программами по уровням, включая учебные планы, годовые календарные графики, расписанием занятий.</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Форма обучения:  очная</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Язык обучения: русский</w:t>
      </w: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2021  году образовательный процесс в МОУ «Дубровская СОШ» осуществляется в соответствии со следующими основными образовательными программами </w:t>
      </w:r>
      <w:r>
        <w:fldChar w:fldCharType="begin"/>
      </w:r>
      <w:r>
        <w:instrText xml:space="preserve"> HYPERLINK "http://dubrovo.org.ru/index.php/layout/obrazovanie/obrazovatelnaya-programma" </w:instrText>
      </w:r>
      <w:r>
        <w:fldChar w:fldCharType="separate"/>
      </w:r>
      <w:r>
        <w:rPr>
          <w:rStyle w:val="5"/>
          <w:rFonts w:ascii="Times New Roman" w:hAnsi="Times New Roman" w:cs="Times New Roman"/>
          <w:sz w:val="24"/>
          <w:szCs w:val="24"/>
          <w:lang w:val="ru-RU"/>
        </w:rPr>
        <w:t>http://dubrovo.org.ru/index.php/layout/obrazovanie/obrazovatelnaya-programma</w:t>
      </w:r>
      <w:r>
        <w:rPr>
          <w:rStyle w:val="5"/>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Основная образовательная программа ДО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Основная образовательная программа НОО (1-4 классы)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Основная образовательная программа ООО (5-9 классы)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Основная образовательная программа среднего общего образования (10-11 классы).</w:t>
      </w:r>
    </w:p>
    <w:p>
      <w:pPr>
        <w:pStyle w:val="12"/>
        <w:jc w:val="both"/>
        <w:rPr>
          <w:rFonts w:ascii="Times New Roman" w:hAnsi="Times New Roman" w:cs="Times New Roman"/>
          <w:sz w:val="24"/>
          <w:szCs w:val="24"/>
          <w:lang w:val="ru-RU"/>
        </w:rPr>
      </w:pPr>
    </w:p>
    <w:p>
      <w:pPr>
        <w:pStyle w:val="12"/>
        <w:jc w:val="both"/>
        <w:rPr>
          <w:rFonts w:ascii="Times New Roman" w:hAnsi="Times New Roman" w:cs="Times New Roman"/>
          <w:sz w:val="24"/>
          <w:szCs w:val="24"/>
          <w:lang w:val="ru-RU"/>
        </w:rPr>
      </w:pPr>
      <w:r>
        <w:fldChar w:fldCharType="begin"/>
      </w:r>
      <w:r>
        <w:instrText xml:space="preserve"> HYPERLINK "http://dubrovo.org.ru/index.php/layout/obrazovatelnye-standarty/fgos-ovz" </w:instrText>
      </w:r>
      <w:r>
        <w:fldChar w:fldCharType="separate"/>
      </w:r>
      <w:r>
        <w:rPr>
          <w:rStyle w:val="5"/>
          <w:rFonts w:ascii="Times New Roman" w:hAnsi="Times New Roman" w:cs="Times New Roman"/>
          <w:sz w:val="24"/>
          <w:szCs w:val="24"/>
          <w:lang w:val="ru-RU"/>
        </w:rPr>
        <w:t>http://dubrovo.org.ru/index.php/layout/obrazovatelnye-standarty/fgos-ovz</w:t>
      </w:r>
      <w:r>
        <w:rPr>
          <w:rStyle w:val="5"/>
          <w:rFonts w:ascii="Times New Roman" w:hAnsi="Times New Roman" w:cs="Times New Roman"/>
          <w:sz w:val="24"/>
          <w:szCs w:val="24"/>
          <w:lang w:val="ru-RU"/>
        </w:rPr>
        <w:fldChar w:fldCharType="end"/>
      </w:r>
      <w:r>
        <w:rPr>
          <w:rFonts w:ascii="Times New Roman" w:hAnsi="Times New Roman" w:cs="Times New Roman"/>
          <w:sz w:val="24"/>
          <w:szCs w:val="24"/>
          <w:lang w:val="ru-RU"/>
        </w:rPr>
        <w:t>:</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Адаптированная общеобразовательная программа начального общего образования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Адаптированная общеобразовательная программа основного общего образования</w:t>
      </w:r>
    </w:p>
    <w:p>
      <w:pPr>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Обновление содержания образования в 2021 году происходило за счет реализации курсов «Родной русский язык» и «Родная русская литература» (1-9 классы), а также курсов внеурочной деятельности.</w:t>
      </w:r>
      <w:r>
        <w:rPr>
          <w:rFonts w:ascii="Times New Roman" w:hAnsi="Times New Roman" w:cs="Times New Roman"/>
          <w:color w:val="000000"/>
          <w:sz w:val="24"/>
          <w:szCs w:val="24"/>
          <w:lang w:val="ru-RU"/>
        </w:rPr>
        <w:tab/>
      </w:r>
      <w:r>
        <w:rPr>
          <w:rFonts w:ascii="Times New Roman" w:hAnsi="Times New Roman" w:eastAsia="SimSun" w:cs="Times New Roman"/>
          <w:sz w:val="24"/>
          <w:szCs w:val="24"/>
          <w:lang w:val="ru-RU" w:eastAsia="zh-CN"/>
        </w:rPr>
        <w:br w:type="textWrapping"/>
      </w:r>
      <w:r>
        <w:rPr>
          <w:rFonts w:ascii="Times New Roman" w:hAnsi="Times New Roman" w:eastAsia="SimSun" w:cs="Times New Roman"/>
          <w:sz w:val="24"/>
          <w:szCs w:val="24"/>
          <w:lang w:val="ru-RU" w:eastAsia="zh-CN"/>
        </w:rPr>
        <w:tab/>
      </w:r>
      <w:r>
        <w:rPr>
          <w:rFonts w:ascii="Times New Roman" w:hAnsi="Times New Roman" w:eastAsia="Arial" w:cs="Times New Roman"/>
          <w:color w:val="222222"/>
          <w:sz w:val="24"/>
          <w:szCs w:val="24"/>
          <w:shd w:val="clear" w:color="auto" w:fill="FFFFFF"/>
          <w:lang w:val="ru-RU" w:eastAsia="zh-CN"/>
        </w:rPr>
        <w:t>В 2021</w:t>
      </w:r>
      <w:r>
        <w:rPr>
          <w:rFonts w:ascii="Times New Roman" w:hAnsi="Times New Roman" w:eastAsia="Arial" w:cs="Times New Roman"/>
          <w:color w:val="222222"/>
          <w:sz w:val="24"/>
          <w:szCs w:val="24"/>
          <w:shd w:val="clear" w:color="auto" w:fill="FFFFFF"/>
          <w:lang w:eastAsia="zh-CN"/>
        </w:rPr>
        <w:t> </w:t>
      </w:r>
      <w:r>
        <w:rPr>
          <w:rFonts w:ascii="Times New Roman" w:hAnsi="Times New Roman" w:eastAsia="Arial" w:cs="Times New Roman"/>
          <w:color w:val="222222"/>
          <w:sz w:val="24"/>
          <w:szCs w:val="24"/>
          <w:shd w:val="clear" w:color="auto" w:fill="FFFFFF"/>
          <w:lang w:val="ru-RU" w:eastAsia="zh-CN"/>
        </w:rPr>
        <w:t>году в образовательной деятельности произошли ключевые изменения. Они связаны с подготовкой к переходу</w:t>
      </w:r>
      <w:r>
        <w:rPr>
          <w:rFonts w:ascii="Times New Roman" w:hAnsi="Times New Roman" w:eastAsia="Arial" w:cs="Times New Roman"/>
          <w:color w:val="222222"/>
          <w:sz w:val="24"/>
          <w:szCs w:val="24"/>
          <w:shd w:val="clear" w:color="auto" w:fill="FFFFFF"/>
          <w:lang w:eastAsia="zh-CN"/>
        </w:rPr>
        <w:t> </w:t>
      </w:r>
      <w:r>
        <w:rPr>
          <w:rFonts w:ascii="Times New Roman" w:hAnsi="Times New Roman" w:eastAsia="Arial" w:cs="Times New Roman"/>
          <w:color w:val="222222"/>
          <w:sz w:val="24"/>
          <w:szCs w:val="24"/>
          <w:shd w:val="clear" w:color="auto" w:fill="FFFFFF"/>
          <w:lang w:val="ru-RU" w:eastAsia="zh-CN"/>
        </w:rPr>
        <w:t>на новые ФГОС, реализацией программ воспитания и широким внедрением дистанционного обучения. При этом продолжали</w:t>
      </w:r>
      <w:r>
        <w:rPr>
          <w:rFonts w:ascii="Times New Roman" w:hAnsi="Times New Roman" w:eastAsia="Arial" w:cs="Times New Roman"/>
          <w:color w:val="222222"/>
          <w:sz w:val="24"/>
          <w:szCs w:val="24"/>
          <w:shd w:val="clear" w:color="auto" w:fill="FFFFFF"/>
          <w:lang w:eastAsia="zh-CN"/>
        </w:rPr>
        <w:t> </w:t>
      </w:r>
      <w:r>
        <w:rPr>
          <w:rFonts w:ascii="Times New Roman" w:hAnsi="Times New Roman" w:eastAsia="Arial" w:cs="Times New Roman"/>
          <w:color w:val="222222"/>
          <w:sz w:val="24"/>
          <w:szCs w:val="24"/>
          <w:shd w:val="clear" w:color="auto" w:fill="FFFFFF"/>
          <w:lang w:val="ru-RU" w:eastAsia="zh-CN"/>
        </w:rPr>
        <w:t>действовать антикоронавирусные ограничения, что не позволило в полной мере реализовать планы образовательного учреждения.</w:t>
      </w:r>
    </w:p>
    <w:p>
      <w:pPr>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b/>
          <w:kern w:val="1"/>
          <w:sz w:val="24"/>
          <w:szCs w:val="24"/>
          <w:shd w:val="clear" w:color="auto" w:fill="FFFFFF"/>
          <w:lang w:val="ru-RU" w:eastAsia="hi-IN"/>
        </w:rPr>
        <w:t>Структура школы</w:t>
      </w:r>
      <w:r>
        <w:rPr>
          <w:rFonts w:ascii="Times New Roman" w:hAnsi="Times New Roman" w:cs="Times New Roman"/>
          <w:kern w:val="1"/>
          <w:sz w:val="24"/>
          <w:szCs w:val="24"/>
          <w:shd w:val="clear" w:color="auto" w:fill="FFFFFF"/>
          <w:lang w:val="ru-RU" w:eastAsia="hi-IN"/>
        </w:rPr>
        <w:t>:</w:t>
      </w:r>
    </w:p>
    <w:p>
      <w:pPr>
        <w:pStyle w:val="12"/>
        <w:jc w:val="both"/>
        <w:rPr>
          <w:rFonts w:ascii="Times New Roman" w:hAnsi="Times New Roman" w:cs="Times New Roman"/>
          <w:b/>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Структурное подразделение «Детский сад с.Дуброво» - 1 разновозрастная группа;</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Начальное общее образование (1 – 4 классы) -  4 общеобразовательных класса;</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Основное общее образование (5 – 9 классы) – 5 общеобразовательных классов;</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Среднее (полное) общее образование (10 –11 классы) – 1 общеобразовательный класс.</w:t>
      </w:r>
    </w:p>
    <w:p>
      <w:pPr>
        <w:pStyle w:val="12"/>
        <w:jc w:val="both"/>
        <w:rPr>
          <w:rFonts w:ascii="Times New Roman" w:hAnsi="Times New Roman" w:eastAsia="SimSun" w:cs="Times New Roman"/>
          <w:b/>
          <w:kern w:val="1"/>
          <w:sz w:val="24"/>
          <w:szCs w:val="24"/>
          <w:shd w:val="clear" w:color="auto" w:fill="FFFFFF"/>
          <w:lang w:val="ru-RU" w:eastAsia="hi-IN" w:bidi="hi-IN"/>
        </w:rPr>
      </w:pPr>
    </w:p>
    <w:p>
      <w:pPr>
        <w:pStyle w:val="12"/>
        <w:jc w:val="both"/>
        <w:rPr>
          <w:rFonts w:ascii="Times New Roman" w:hAnsi="Times New Roman" w:eastAsia="SimSun" w:cs="Times New Roman"/>
          <w:b/>
          <w:sz w:val="24"/>
          <w:szCs w:val="24"/>
          <w:shd w:val="clear" w:color="auto" w:fill="FFFFFF"/>
          <w:lang w:val="ru-RU"/>
        </w:rPr>
      </w:pPr>
      <w:r>
        <w:rPr>
          <w:rFonts w:ascii="Times New Roman" w:hAnsi="Times New Roman" w:eastAsia="SimSun" w:cs="Times New Roman"/>
          <w:b/>
          <w:kern w:val="1"/>
          <w:sz w:val="24"/>
          <w:szCs w:val="24"/>
          <w:shd w:val="clear" w:color="auto" w:fill="FFFFFF"/>
          <w:lang w:val="ru-RU" w:eastAsia="hi-IN" w:bidi="hi-IN"/>
        </w:rPr>
        <w:t xml:space="preserve">Контингент  </w:t>
      </w:r>
      <w:r>
        <w:rPr>
          <w:rFonts w:ascii="Times New Roman" w:hAnsi="Times New Roman" w:eastAsia="SimSun" w:cs="Times New Roman"/>
          <w:b/>
          <w:sz w:val="24"/>
          <w:szCs w:val="24"/>
          <w:shd w:val="clear" w:color="auto" w:fill="FFFFFF"/>
          <w:lang w:val="ru-RU"/>
        </w:rPr>
        <w:t>«Детский сад с.Дуброво» - 29 воспитанников, на конец 2021 г. – 14.</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81"/>
        <w:gridCol w:w="1134"/>
        <w:gridCol w:w="1134"/>
        <w:gridCol w:w="1134"/>
        <w:gridCol w:w="1321"/>
        <w:gridCol w:w="1321"/>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Группа</w:t>
            </w:r>
          </w:p>
        </w:tc>
        <w:tc>
          <w:tcPr>
            <w:tcW w:w="1134" w:type="dxa"/>
          </w:tcPr>
          <w:p>
            <w:pPr>
              <w:pStyle w:val="12"/>
              <w:jc w:val="both"/>
              <w:rPr>
                <w:rFonts w:ascii="Times New Roman" w:hAnsi="Times New Roman" w:cs="Times New Roman"/>
                <w:i/>
                <w:sz w:val="24"/>
                <w:szCs w:val="24"/>
              </w:rPr>
            </w:pPr>
            <w:r>
              <w:rPr>
                <w:rFonts w:ascii="Times New Roman" w:hAnsi="Times New Roman" w:cs="Times New Roman"/>
                <w:i/>
                <w:sz w:val="24"/>
                <w:szCs w:val="24"/>
              </w:rPr>
              <w:t>2016-17</w:t>
            </w:r>
          </w:p>
        </w:tc>
        <w:tc>
          <w:tcPr>
            <w:tcW w:w="1134" w:type="dxa"/>
          </w:tcPr>
          <w:p>
            <w:pPr>
              <w:pStyle w:val="12"/>
              <w:jc w:val="both"/>
              <w:rPr>
                <w:rFonts w:ascii="Times New Roman" w:hAnsi="Times New Roman" w:cs="Times New Roman"/>
                <w:i/>
                <w:sz w:val="24"/>
                <w:szCs w:val="24"/>
              </w:rPr>
            </w:pPr>
            <w:r>
              <w:rPr>
                <w:rFonts w:ascii="Times New Roman" w:hAnsi="Times New Roman" w:cs="Times New Roman"/>
                <w:i/>
                <w:sz w:val="24"/>
                <w:szCs w:val="24"/>
              </w:rPr>
              <w:t>2017-18</w:t>
            </w:r>
          </w:p>
        </w:tc>
        <w:tc>
          <w:tcPr>
            <w:tcW w:w="1134"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2018-19</w:t>
            </w:r>
          </w:p>
        </w:tc>
        <w:tc>
          <w:tcPr>
            <w:tcW w:w="132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2019-2020</w:t>
            </w:r>
          </w:p>
        </w:tc>
        <w:tc>
          <w:tcPr>
            <w:tcW w:w="132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2020-2021</w:t>
            </w:r>
          </w:p>
        </w:tc>
        <w:tc>
          <w:tcPr>
            <w:tcW w:w="132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2021-22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Старшая </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1"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Младшая</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81" w:type="dxa"/>
          </w:tcPr>
          <w:p>
            <w:pPr>
              <w:pStyle w:val="12"/>
              <w:jc w:val="both"/>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1321"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321" w:type="dxa"/>
          </w:tcPr>
          <w:p>
            <w:pPr>
              <w:pStyle w:val="12"/>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14</w:t>
            </w:r>
          </w:p>
        </w:tc>
      </w:tr>
    </w:tbl>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Среднегодовая численность детей в ДОУ в 2021</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году составила 10,7 человек, что соответствует санитарным нормам. </w:t>
      </w:r>
    </w:p>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Контингент воспитанников снижается, движение воспитанников происходит по объективным причинам (переезд родителей).</w:t>
      </w:r>
    </w:p>
    <w:p>
      <w:pPr>
        <w:pStyle w:val="12"/>
        <w:jc w:val="both"/>
        <w:rPr>
          <w:rFonts w:ascii="Times New Roman" w:hAnsi="Times New Roman" w:eastAsia="SimSun" w:cs="Times New Roman"/>
          <w:b/>
          <w:sz w:val="24"/>
          <w:szCs w:val="24"/>
          <w:shd w:val="clear" w:color="auto" w:fill="FFFFFF"/>
          <w:lang w:val="ru-RU"/>
        </w:rPr>
      </w:pPr>
      <w:r>
        <w:rPr>
          <w:rFonts w:ascii="Times New Roman" w:hAnsi="Times New Roman" w:eastAsia="SimSun" w:cs="Times New Roman"/>
          <w:b/>
          <w:sz w:val="24"/>
          <w:szCs w:val="24"/>
          <w:shd w:val="clear" w:color="auto" w:fill="FFFFFF"/>
          <w:lang w:val="ru-RU"/>
        </w:rPr>
        <w:t>Школа – 102 человека на начало 2021 года, на конец 2021 года - 88.</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1"/>
        <w:gridCol w:w="1088"/>
        <w:gridCol w:w="1088"/>
        <w:gridCol w:w="1088"/>
        <w:gridCol w:w="1267"/>
        <w:gridCol w:w="1342"/>
        <w:gridCol w:w="1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 xml:space="preserve">Класс </w:t>
            </w:r>
          </w:p>
        </w:tc>
        <w:tc>
          <w:tcPr>
            <w:tcW w:w="1088" w:type="dxa"/>
          </w:tcPr>
          <w:p>
            <w:pPr>
              <w:pStyle w:val="12"/>
              <w:jc w:val="both"/>
              <w:rPr>
                <w:rFonts w:ascii="Times New Roman" w:hAnsi="Times New Roman" w:cs="Times New Roman"/>
                <w:i/>
                <w:sz w:val="24"/>
                <w:szCs w:val="24"/>
              </w:rPr>
            </w:pPr>
            <w:r>
              <w:rPr>
                <w:rFonts w:ascii="Times New Roman" w:hAnsi="Times New Roman" w:cs="Times New Roman"/>
                <w:i/>
                <w:sz w:val="24"/>
                <w:szCs w:val="24"/>
              </w:rPr>
              <w:t>2016-17</w:t>
            </w:r>
          </w:p>
        </w:tc>
        <w:tc>
          <w:tcPr>
            <w:tcW w:w="1088" w:type="dxa"/>
          </w:tcPr>
          <w:p>
            <w:pPr>
              <w:pStyle w:val="12"/>
              <w:jc w:val="both"/>
              <w:rPr>
                <w:rFonts w:ascii="Times New Roman" w:hAnsi="Times New Roman" w:cs="Times New Roman"/>
                <w:i/>
                <w:sz w:val="24"/>
                <w:szCs w:val="24"/>
              </w:rPr>
            </w:pPr>
            <w:r>
              <w:rPr>
                <w:rFonts w:ascii="Times New Roman" w:hAnsi="Times New Roman" w:cs="Times New Roman"/>
                <w:i/>
                <w:sz w:val="24"/>
                <w:szCs w:val="24"/>
              </w:rPr>
              <w:t>2017-18</w:t>
            </w:r>
          </w:p>
        </w:tc>
        <w:tc>
          <w:tcPr>
            <w:tcW w:w="1088"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2018-19</w:t>
            </w:r>
          </w:p>
        </w:tc>
        <w:tc>
          <w:tcPr>
            <w:tcW w:w="1267"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2019-2020</w:t>
            </w:r>
          </w:p>
        </w:tc>
        <w:tc>
          <w:tcPr>
            <w:tcW w:w="1342"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2020-2021</w:t>
            </w:r>
          </w:p>
        </w:tc>
        <w:tc>
          <w:tcPr>
            <w:tcW w:w="1192" w:type="dxa"/>
          </w:tcPr>
          <w:p>
            <w:pPr>
              <w:pStyle w:val="12"/>
              <w:jc w:val="both"/>
              <w:rPr>
                <w:rFonts w:ascii="Times New Roman" w:hAnsi="Times New Roman" w:cs="Times New Roman"/>
                <w:i/>
                <w:sz w:val="24"/>
                <w:szCs w:val="24"/>
                <w:lang w:val="ru-RU"/>
              </w:rPr>
            </w:pPr>
            <w:r>
              <w:rPr>
                <w:rFonts w:ascii="Times New Roman" w:hAnsi="Times New Roman" w:cs="Times New Roman"/>
                <w:i/>
                <w:sz w:val="24"/>
                <w:szCs w:val="24"/>
                <w:lang w:val="ru-RU"/>
              </w:rPr>
              <w:t>2021-22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14</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10</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11</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10</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14</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12</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4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5</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15</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5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10</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5</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6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18</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8</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7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17</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18</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8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9</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16</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9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12</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8</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10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4</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8</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92" w:type="dxa"/>
          </w:tcPr>
          <w:p>
            <w:pPr>
              <w:pStyle w:val="12"/>
              <w:jc w:val="both"/>
              <w:rPr>
                <w:rFonts w:ascii="Times New Roman" w:hAnsi="Times New Roman" w:cs="Times New Roman"/>
                <w:sz w:val="24"/>
                <w:szCs w:val="24"/>
                <w:lang w:val="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i/>
                <w:sz w:val="24"/>
                <w:szCs w:val="24"/>
              </w:rPr>
            </w:pPr>
            <w:r>
              <w:rPr>
                <w:rFonts w:ascii="Times New Roman" w:hAnsi="Times New Roman" w:cs="Times New Roman"/>
                <w:i/>
                <w:sz w:val="24"/>
                <w:szCs w:val="24"/>
              </w:rPr>
              <w:t>11 класс</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2</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4</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1" w:type="dxa"/>
          </w:tcPr>
          <w:p>
            <w:pPr>
              <w:pStyle w:val="12"/>
              <w:jc w:val="both"/>
              <w:rPr>
                <w:rFonts w:ascii="Times New Roman" w:hAnsi="Times New Roman" w:cs="Times New Roman"/>
                <w:sz w:val="24"/>
                <w:szCs w:val="24"/>
              </w:rPr>
            </w:pPr>
            <w:r>
              <w:rPr>
                <w:rFonts w:ascii="Times New Roman" w:hAnsi="Times New Roman" w:cs="Times New Roman"/>
                <w:sz w:val="24"/>
                <w:szCs w:val="24"/>
              </w:rPr>
              <w:t>Итого</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116</w:t>
            </w:r>
          </w:p>
        </w:tc>
        <w:tc>
          <w:tcPr>
            <w:tcW w:w="1088" w:type="dxa"/>
          </w:tcPr>
          <w:p>
            <w:pPr>
              <w:pStyle w:val="12"/>
              <w:jc w:val="both"/>
              <w:rPr>
                <w:rFonts w:ascii="Times New Roman" w:hAnsi="Times New Roman" w:cs="Times New Roman"/>
                <w:sz w:val="24"/>
                <w:szCs w:val="24"/>
              </w:rPr>
            </w:pPr>
            <w:r>
              <w:rPr>
                <w:rFonts w:ascii="Times New Roman" w:hAnsi="Times New Roman" w:cs="Times New Roman"/>
                <w:sz w:val="24"/>
                <w:szCs w:val="24"/>
              </w:rPr>
              <w:t>113</w:t>
            </w:r>
          </w:p>
        </w:tc>
        <w:tc>
          <w:tcPr>
            <w:tcW w:w="1088"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1267"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115</w:t>
            </w:r>
          </w:p>
        </w:tc>
        <w:tc>
          <w:tcPr>
            <w:tcW w:w="134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11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88</w:t>
            </w:r>
          </w:p>
        </w:tc>
      </w:tr>
    </w:tbl>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Среднегодовая численность детей в школе составила 95  человек.</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Средняя наполняемость классов по школе в 2021 учебном году составила 8,5 человека, что соответствует санитарным нормам ведения образовательного процесса. </w:t>
      </w:r>
    </w:p>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Контингент обучающихся снижается, движение учащихся происходит по объективным причинам (снижение рождаемости, переезд родителей).</w:t>
      </w:r>
    </w:p>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Количество детей-инвалидов и детей с ОВЗ:</w:t>
      </w:r>
    </w:p>
    <w:tbl>
      <w:tblPr>
        <w:tblStyle w:val="9"/>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235" w:type="dxa"/>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 xml:space="preserve">Учебный год </w:t>
            </w:r>
          </w:p>
        </w:tc>
        <w:tc>
          <w:tcPr>
            <w:tcW w:w="2835" w:type="dxa"/>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Количество детей-инвалидов</w:t>
            </w:r>
          </w:p>
        </w:tc>
        <w:tc>
          <w:tcPr>
            <w:tcW w:w="2835" w:type="dxa"/>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Количество детей с ОВЗ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2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 xml:space="preserve">2016-2017 </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2</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2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 xml:space="preserve">2017-2018 </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2</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2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 xml:space="preserve">2018-2019 </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4</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 xml:space="preserve">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2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 xml:space="preserve">2019-2020 </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5</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235" w:type="dxa"/>
            <w:vAlign w:val="center"/>
          </w:tcPr>
          <w:p>
            <w:pPr>
              <w:pStyle w:val="12"/>
              <w:jc w:val="both"/>
              <w:rPr>
                <w:rFonts w:ascii="Times New Roman" w:hAnsi="Times New Roman" w:eastAsia="SimSun" w:cs="Times New Roman"/>
                <w:b/>
                <w:bCs/>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2020-2021</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3</w:t>
            </w:r>
          </w:p>
        </w:tc>
        <w:tc>
          <w:tcPr>
            <w:tcW w:w="2835" w:type="dxa"/>
            <w:vAlign w:val="center"/>
          </w:tcPr>
          <w:p>
            <w:pPr>
              <w:pStyle w:val="12"/>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235" w:type="dxa"/>
            <w:vAlign w:val="center"/>
          </w:tcPr>
          <w:p>
            <w:pPr>
              <w:pStyle w:val="12"/>
              <w:jc w:val="both"/>
              <w:rPr>
                <w:rFonts w:ascii="Times New Roman" w:hAnsi="Times New Roman" w:eastAsia="SimSun" w:cs="Times New Roman"/>
                <w:b/>
                <w:bCs/>
                <w:kern w:val="1"/>
                <w:sz w:val="24"/>
                <w:szCs w:val="24"/>
                <w:shd w:val="clear" w:color="auto" w:fill="FFFFFF"/>
                <w:lang w:val="ru-RU" w:eastAsia="hi-IN" w:bidi="hi-IN"/>
              </w:rPr>
            </w:pPr>
            <w:r>
              <w:rPr>
                <w:rFonts w:ascii="Times New Roman" w:hAnsi="Times New Roman" w:eastAsia="SimSun" w:cs="Times New Roman"/>
                <w:b/>
                <w:bCs/>
                <w:kern w:val="1"/>
                <w:sz w:val="24"/>
                <w:szCs w:val="24"/>
                <w:shd w:val="clear" w:color="auto" w:fill="FFFFFF"/>
                <w:lang w:val="ru-RU" w:eastAsia="hi-IN" w:bidi="hi-IN"/>
              </w:rPr>
              <w:t>2021-2022</w:t>
            </w:r>
          </w:p>
        </w:tc>
        <w:tc>
          <w:tcPr>
            <w:tcW w:w="2835" w:type="dxa"/>
            <w:vAlign w:val="center"/>
          </w:tcPr>
          <w:p>
            <w:pPr>
              <w:pStyle w:val="12"/>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3</w:t>
            </w:r>
          </w:p>
        </w:tc>
        <w:tc>
          <w:tcPr>
            <w:tcW w:w="2835" w:type="dxa"/>
            <w:vAlign w:val="center"/>
          </w:tcPr>
          <w:p>
            <w:pPr>
              <w:pStyle w:val="12"/>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9</w:t>
            </w:r>
          </w:p>
        </w:tc>
      </w:tr>
    </w:tbl>
    <w:p>
      <w:pPr>
        <w:pStyle w:val="12"/>
        <w:ind w:left="708"/>
        <w:jc w:val="both"/>
        <w:rPr>
          <w:rFonts w:ascii="Times New Roman" w:hAnsi="Times New Roman" w:eastAsia="SimSun" w:cs="Times New Roman"/>
          <w:kern w:val="1"/>
          <w:sz w:val="24"/>
          <w:szCs w:val="24"/>
          <w:shd w:val="clear" w:color="auto" w:fill="FFFFFF"/>
          <w:lang w:val="ru-RU" w:eastAsia="hi-IN" w:bidi="hi-IN"/>
        </w:rPr>
      </w:pPr>
    </w:p>
    <w:p>
      <w:pPr>
        <w:pStyle w:val="12"/>
        <w:jc w:val="both"/>
        <w:rPr>
          <w:rFonts w:ascii="Times New Roman" w:hAnsi="Times New Roman" w:cs="Times New Roman"/>
          <w:sz w:val="24"/>
          <w:szCs w:val="24"/>
          <w:lang w:val="ru-RU"/>
        </w:rPr>
      </w:pPr>
      <w:r>
        <w:rPr>
          <w:rFonts w:ascii="Times New Roman" w:hAnsi="Times New Roman" w:eastAsia="SimSun" w:cs="Times New Roman"/>
          <w:kern w:val="1"/>
          <w:sz w:val="24"/>
          <w:szCs w:val="24"/>
          <w:shd w:val="clear" w:color="auto" w:fill="FFFFFF"/>
          <w:lang w:val="ru-RU" w:eastAsia="hi-IN" w:bidi="hi-IN"/>
        </w:rPr>
        <w:tab/>
      </w:r>
      <w:r>
        <w:rPr>
          <w:rFonts w:ascii="Times New Roman" w:hAnsi="Times New Roman" w:cs="Times New Roman"/>
          <w:sz w:val="24"/>
          <w:szCs w:val="24"/>
          <w:lang w:val="ru-RU"/>
        </w:rPr>
        <w:t>Со статусом «ребенок-инвалид» дети обучаются по общеобразовательным программам начального (4 класс) и среднего общего (11 класс) образования. Все успешно освоили ООП НОО и ООО по итогам года и переведены в следующий класс.</w:t>
      </w:r>
    </w:p>
    <w:p>
      <w:pPr>
        <w:pStyle w:val="12"/>
        <w:jc w:val="both"/>
        <w:rPr>
          <w:rFonts w:ascii="Times New Roman" w:hAnsi="Times New Roman" w:cs="Times New Roman"/>
          <w:sz w:val="24"/>
          <w:szCs w:val="24"/>
          <w:lang w:val="ru-RU"/>
        </w:rPr>
      </w:pPr>
      <w:r>
        <w:rPr>
          <w:rFonts w:ascii="Times New Roman" w:hAnsi="Times New Roman" w:eastAsia="SimSun" w:cs="Times New Roman"/>
          <w:kern w:val="1"/>
          <w:sz w:val="24"/>
          <w:szCs w:val="24"/>
          <w:shd w:val="clear" w:color="auto" w:fill="FFFFFF"/>
          <w:lang w:val="ru-RU" w:eastAsia="hi-IN" w:bidi="hi-IN"/>
        </w:rPr>
        <w:tab/>
      </w:r>
      <w:r>
        <w:rPr>
          <w:rFonts w:ascii="Times New Roman" w:hAnsi="Times New Roman" w:eastAsia="SimSun" w:cs="Times New Roman"/>
          <w:kern w:val="1"/>
          <w:sz w:val="24"/>
          <w:szCs w:val="24"/>
          <w:shd w:val="clear" w:color="auto" w:fill="FFFFFF"/>
          <w:lang w:val="ru-RU" w:eastAsia="hi-IN" w:bidi="hi-IN"/>
        </w:rPr>
        <w:t xml:space="preserve">В целом сохраняется контингент учащихся с ОВЗ. Школьники переводятся на обучение по АООП на основании заключений  ТПМПК. </w:t>
      </w:r>
      <w:r>
        <w:rPr>
          <w:rFonts w:ascii="Times New Roman" w:hAnsi="Times New Roman" w:cs="Times New Roman"/>
          <w:sz w:val="24"/>
          <w:szCs w:val="24"/>
          <w:lang w:val="ru-RU"/>
        </w:rPr>
        <w:t>В соответствии с Учебным планом АООП проведены  коррекционно-развивающие занятия по предметам, часы выданы в полном объёме. Отмечается положительная динамика предметных результатов, а также 100% вовлеченность уч-ся во внеурочную деятельность.</w:t>
      </w:r>
    </w:p>
    <w:p>
      <w:pPr>
        <w:pStyle w:val="12"/>
        <w:jc w:val="both"/>
        <w:rPr>
          <w:rFonts w:ascii="Times New Roman" w:hAnsi="Times New Roman" w:cs="Times New Roman"/>
          <w:sz w:val="24"/>
          <w:szCs w:val="24"/>
          <w:lang w:val="ru-RU"/>
        </w:rPr>
      </w:pPr>
    </w:p>
    <w:p>
      <w:pPr>
        <w:pStyle w:val="12"/>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Режим образовательной деятельности </w:t>
      </w:r>
      <w:r>
        <w:rPr>
          <w:rFonts w:ascii="Times New Roman" w:hAnsi="Times New Roman" w:cs="Times New Roman"/>
          <w:sz w:val="24"/>
          <w:szCs w:val="24"/>
          <w:lang w:val="ru-RU"/>
        </w:rPr>
        <w:t xml:space="preserve">организован согласно годовому календарному учебному графику на учебный год. </w:t>
      </w:r>
      <w:r>
        <w:fldChar w:fldCharType="begin"/>
      </w:r>
      <w:r>
        <w:instrText xml:space="preserve"> HYPERLINK "http://dubrovo.org.ru/index.php/layout/obrazovatelnye-standarty/fgos-ovz" </w:instrText>
      </w:r>
      <w:r>
        <w:fldChar w:fldCharType="separate"/>
      </w:r>
      <w:r>
        <w:rPr>
          <w:rStyle w:val="5"/>
          <w:rFonts w:ascii="Times New Roman" w:hAnsi="Times New Roman" w:cs="Times New Roman"/>
          <w:sz w:val="24"/>
          <w:szCs w:val="24"/>
          <w:lang w:val="ru-RU"/>
        </w:rPr>
        <w:t>http://dubrovo.org.ru/index.php/layout/obrazovatelnye-standarty/fgos-ovz</w:t>
      </w:r>
      <w:r>
        <w:rPr>
          <w:rStyle w:val="5"/>
          <w:rFonts w:ascii="Times New Roman" w:hAnsi="Times New Roman" w:cs="Times New Roman"/>
          <w:sz w:val="24"/>
          <w:szCs w:val="24"/>
          <w:lang w:val="ru-RU"/>
        </w:rPr>
        <w:fldChar w:fldCharType="end"/>
      </w:r>
    </w:p>
    <w:p>
      <w:pPr>
        <w:jc w:val="both"/>
        <w:rPr>
          <w:rFonts w:ascii="Times New Roman" w:hAnsi="Times New Roman" w:cs="Times New Roman"/>
          <w:b/>
          <w:bCs/>
          <w:color w:val="000000"/>
          <w:sz w:val="24"/>
          <w:szCs w:val="24"/>
          <w:lang w:val="ru-RU"/>
        </w:rPr>
      </w:pPr>
    </w:p>
    <w:p>
      <w:pPr>
        <w:jc w:val="both"/>
        <w:rPr>
          <w:rFonts w:ascii="Times New Roman" w:hAnsi="Times New Roman" w:cs="Times New Roman"/>
          <w:b/>
          <w:bCs/>
          <w:color w:val="000000"/>
          <w:sz w:val="24"/>
          <w:szCs w:val="24"/>
          <w:lang w:val="ru-RU"/>
        </w:rPr>
      </w:pP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Воспитательная работа</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Воспитательная работа во втором полугодии 2020/21 учебного года осуществлялась в соответствии с программой</w:t>
      </w:r>
      <w:r>
        <w:rPr>
          <w:rFonts w:ascii="Times New Roman" w:hAnsi="Times New Roman" w:cs="Times New Roman"/>
          <w:sz w:val="24"/>
          <w:szCs w:val="24"/>
        </w:rPr>
        <w:t> </w:t>
      </w:r>
      <w:r>
        <w:rPr>
          <w:rFonts w:ascii="Times New Roman" w:hAnsi="Times New Roman" w:cs="Times New Roman"/>
          <w:sz w:val="24"/>
          <w:szCs w:val="24"/>
          <w:lang w:val="ru-RU"/>
        </w:rPr>
        <w:t>духовно-нравственного развития ООП НОО и программами</w:t>
      </w:r>
      <w:r>
        <w:rPr>
          <w:rFonts w:ascii="Times New Roman" w:hAnsi="Times New Roman" w:cs="Times New Roman"/>
          <w:sz w:val="24"/>
          <w:szCs w:val="24"/>
        </w:rPr>
        <w:t> </w:t>
      </w:r>
      <w:r>
        <w:rPr>
          <w:rFonts w:ascii="Times New Roman" w:hAnsi="Times New Roman" w:cs="Times New Roman"/>
          <w:sz w:val="24"/>
          <w:szCs w:val="24"/>
          <w:lang w:val="ru-RU"/>
        </w:rPr>
        <w:t>воспитания и социализации ООП ООО и СОО по следующим направлениям:</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гражданское воспитание;</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патриотическое воспитание;</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духовно-нравственное воспитание;</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трудовое воспитание;</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2021/22 учебный год школа разработала Рабочую программу воспитания.  </w:t>
      </w:r>
      <w:r>
        <w:fldChar w:fldCharType="begin"/>
      </w:r>
      <w:r>
        <w:instrText xml:space="preserve"> HYPERLINK "http://dubrovo.org.ru/index.php/layout/dokumenty/rabochaya-programma-vospitaniya" </w:instrText>
      </w:r>
      <w:r>
        <w:fldChar w:fldCharType="separate"/>
      </w:r>
      <w:r>
        <w:rPr>
          <w:rStyle w:val="5"/>
          <w:rFonts w:ascii="Times New Roman" w:hAnsi="Times New Roman" w:cs="Times New Roman"/>
          <w:sz w:val="24"/>
          <w:szCs w:val="24"/>
          <w:lang w:val="ru-RU"/>
        </w:rPr>
        <w:t>http://dubrovo.org.ru/index.php/layout/dokumenty/rabochaya-programma-vospitaniya</w:t>
      </w:r>
      <w:r>
        <w:rPr>
          <w:rStyle w:val="5"/>
          <w:rFonts w:ascii="Times New Roman" w:hAnsi="Times New Roman" w:cs="Times New Roman"/>
          <w:sz w:val="24"/>
          <w:szCs w:val="24"/>
          <w:lang w:val="ru-RU"/>
        </w:rPr>
        <w:fldChar w:fldCharType="end"/>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Воспитательная работа по ней осуществляется по следующим модулям:</w:t>
      </w:r>
    </w:p>
    <w:p>
      <w:pPr>
        <w:ind w:firstLine="708"/>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инвариантные –</w:t>
      </w:r>
      <w:r>
        <w:rPr>
          <w:rFonts w:ascii="Times New Roman" w:hAnsi="Times New Roman" w:cs="Times New Roman"/>
          <w:sz w:val="24"/>
          <w:szCs w:val="24"/>
          <w:highlight w:val="none"/>
        </w:rPr>
        <w:t> </w:t>
      </w:r>
      <w:r>
        <w:rPr>
          <w:rFonts w:ascii="Times New Roman" w:hAnsi="Times New Roman" w:cs="Times New Roman"/>
          <w:sz w:val="24"/>
          <w:szCs w:val="24"/>
          <w:highlight w:val="none"/>
          <w:lang w:val="ru-RU"/>
        </w:rPr>
        <w:t>«Классное руководство», «Школьный урок»,</w:t>
      </w:r>
      <w:r>
        <w:rPr>
          <w:rFonts w:ascii="Times New Roman" w:hAnsi="Times New Roman" w:cs="Times New Roman"/>
          <w:sz w:val="24"/>
          <w:szCs w:val="24"/>
          <w:highlight w:val="none"/>
        </w:rPr>
        <w:t> </w:t>
      </w:r>
      <w:r>
        <w:rPr>
          <w:rFonts w:ascii="Times New Roman" w:hAnsi="Times New Roman" w:cs="Times New Roman"/>
          <w:sz w:val="24"/>
          <w:szCs w:val="24"/>
          <w:highlight w:val="none"/>
          <w:lang w:val="ru-RU"/>
        </w:rPr>
        <w:t>«Курсы внеурочной деятельности»,</w:t>
      </w:r>
      <w:r>
        <w:rPr>
          <w:rFonts w:ascii="Times New Roman" w:hAnsi="Times New Roman" w:cs="Times New Roman"/>
          <w:sz w:val="24"/>
          <w:szCs w:val="24"/>
          <w:highlight w:val="none"/>
        </w:rPr>
        <w:t> </w:t>
      </w:r>
      <w:r>
        <w:rPr>
          <w:rFonts w:ascii="Times New Roman" w:hAnsi="Times New Roman" w:cs="Times New Roman"/>
          <w:sz w:val="24"/>
          <w:szCs w:val="24"/>
          <w:highlight w:val="none"/>
          <w:lang w:val="ru-RU"/>
        </w:rPr>
        <w:t>«Работа с родителями»,</w:t>
      </w:r>
      <w:r>
        <w:rPr>
          <w:rFonts w:ascii="Times New Roman" w:hAnsi="Times New Roman" w:cs="Times New Roman"/>
          <w:sz w:val="24"/>
          <w:szCs w:val="24"/>
          <w:highlight w:val="none"/>
        </w:rPr>
        <w:t> </w:t>
      </w:r>
      <w:r>
        <w:rPr>
          <w:rFonts w:ascii="Times New Roman" w:hAnsi="Times New Roman" w:cs="Times New Roman"/>
          <w:sz w:val="24"/>
          <w:szCs w:val="24"/>
          <w:highlight w:val="none"/>
          <w:lang w:val="ru-RU"/>
        </w:rPr>
        <w:t>«Самоуправление», «Профориентация»;</w:t>
      </w:r>
    </w:p>
    <w:p>
      <w:pPr>
        <w:spacing w:after="0"/>
        <w:ind w:right="180" w:firstLine="720" w:firstLineChars="300"/>
        <w:jc w:val="both"/>
        <w:rPr>
          <w:rFonts w:ascii="Times New Roman" w:hAnsi="Times New Roman" w:eastAsia="Times New Roman" w:cs="Times New Roman"/>
          <w:color w:val="000000"/>
          <w:sz w:val="24"/>
          <w:szCs w:val="24"/>
          <w:highlight w:val="none"/>
          <w:lang w:val="ru-RU" w:eastAsia="ru-RU"/>
        </w:rPr>
      </w:pPr>
      <w:r>
        <w:rPr>
          <w:rFonts w:ascii="Times New Roman" w:hAnsi="Times New Roman" w:cs="Times New Roman"/>
          <w:sz w:val="24"/>
          <w:szCs w:val="24"/>
          <w:highlight w:val="none"/>
          <w:lang w:val="ru-RU"/>
        </w:rPr>
        <w:t>вариативные –</w:t>
      </w:r>
      <w:r>
        <w:rPr>
          <w:rFonts w:ascii="Times New Roman" w:hAnsi="Times New Roman" w:cs="Times New Roman"/>
          <w:sz w:val="24"/>
          <w:szCs w:val="24"/>
          <w:highlight w:val="none"/>
        </w:rPr>
        <w:t> </w:t>
      </w:r>
      <w:r>
        <w:rPr>
          <w:rFonts w:ascii="Times New Roman" w:hAnsi="Times New Roman" w:eastAsia="Times New Roman" w:cs="Times New Roman"/>
          <w:color w:val="000000"/>
          <w:sz w:val="24"/>
          <w:szCs w:val="24"/>
          <w:highlight w:val="none"/>
          <w:lang w:val="ru-RU" w:eastAsia="ru-RU"/>
        </w:rPr>
        <w:t>«Ключевые общешкольные дела»; «Детские общественные объединения»; «Организация предметно-эстетической среды»</w:t>
      </w:r>
    </w:p>
    <w:p>
      <w:pPr>
        <w:spacing w:after="0"/>
        <w:ind w:right="180" w:firstLine="720" w:firstLineChars="300"/>
        <w:jc w:val="both"/>
        <w:rPr>
          <w:rFonts w:ascii="Times New Roman" w:hAnsi="Times New Roman" w:eastAsia="Times New Roman" w:cs="Times New Roman"/>
          <w:color w:val="000000"/>
          <w:sz w:val="24"/>
          <w:szCs w:val="24"/>
          <w:highlight w:val="none"/>
        </w:rPr>
      </w:pPr>
      <w:r>
        <w:rPr>
          <w:rFonts w:ascii="Times New Roman" w:hAnsi="Times New Roman" w:eastAsia="Times New Roman" w:cs="Times New Roman"/>
          <w:color w:val="auto"/>
          <w:sz w:val="24"/>
          <w:szCs w:val="24"/>
          <w:highlight w:val="none"/>
          <w:lang w:val="ru-RU" w:eastAsia="ru-RU"/>
        </w:rPr>
        <w:t>М</w:t>
      </w:r>
      <w:r>
        <w:rPr>
          <w:rFonts w:hint="default" w:ascii="Times New Roman" w:hAnsi="Times New Roman" w:eastAsia="Times New Roman" w:cs="Times New Roman"/>
          <w:color w:val="auto"/>
          <w:sz w:val="24"/>
          <w:szCs w:val="24"/>
          <w:highlight w:val="none"/>
          <w:lang w:val="en-US" w:eastAsia="ru-RU"/>
        </w:rPr>
        <w:t>одуль «Классное руководство» педагогами реализуется через проведение работы по созданию благоприятного микроклимата в коллективе, организацию совместных мероприятий по разрешению конфликтных ситуаций, тематических классных часов по сплочению коллектива при проведении классных и общешкольных дел, например «Урок толлерантности», «Надо ли сориться?». Проводятся беседы о</w:t>
      </w:r>
      <w:r>
        <w:rPr>
          <w:rFonts w:hint="default" w:ascii="Times New Roman" w:hAnsi="Times New Roman" w:eastAsia="Times New Roman" w:cs="Times New Roman"/>
          <w:color w:val="auto"/>
          <w:sz w:val="22"/>
          <w:szCs w:val="22"/>
          <w:highlight w:val="none"/>
          <w:lang w:val="en-US" w:eastAsia="ru-RU"/>
        </w:rPr>
        <w:t xml:space="preserve"> </w:t>
      </w:r>
      <w:r>
        <w:rPr>
          <w:rFonts w:ascii="Times New Roman" w:hAnsi="Times New Roman" w:eastAsia="Times New Roman" w:cs="Times New Roman"/>
          <w:color w:val="000000"/>
          <w:sz w:val="24"/>
          <w:szCs w:val="24"/>
          <w:highlight w:val="none"/>
        </w:rPr>
        <w:t>необходимост</w:t>
      </w:r>
      <w:r>
        <w:rPr>
          <w:rFonts w:ascii="Times New Roman" w:hAnsi="Times New Roman" w:eastAsia="Times New Roman" w:cs="Times New Roman"/>
          <w:color w:val="000000"/>
          <w:sz w:val="24"/>
          <w:szCs w:val="24"/>
          <w:highlight w:val="none"/>
          <w:lang w:val="ru-RU"/>
        </w:rPr>
        <w:t>и</w:t>
      </w:r>
      <w:r>
        <w:rPr>
          <w:rFonts w:ascii="Times New Roman" w:hAnsi="Times New Roman" w:eastAsia="Times New Roman" w:cs="Times New Roman"/>
          <w:color w:val="000000"/>
          <w:sz w:val="24"/>
          <w:szCs w:val="24"/>
          <w:highlight w:val="none"/>
        </w:rPr>
        <w:t xml:space="preserve"> соблюдения правил и норм человеческого общества, нахождения компромиссов при затруднительных ситуациях.</w:t>
      </w:r>
    </w:p>
    <w:p>
      <w:pPr>
        <w:spacing w:after="0"/>
        <w:ind w:right="180" w:firstLine="720" w:firstLineChars="300"/>
        <w:jc w:val="both"/>
        <w:rPr>
          <w:rFonts w:hint="default" w:ascii="Times New Roman" w:hAnsi="Times New Roman" w:eastAsia="Times New Roman" w:cs="Times New Roman"/>
          <w:color w:val="auto"/>
          <w:sz w:val="24"/>
          <w:szCs w:val="24"/>
          <w:highlight w:val="none"/>
          <w:lang w:val="en-US" w:eastAsia="ru-RU"/>
        </w:rPr>
      </w:pPr>
      <w:r>
        <w:rPr>
          <w:rFonts w:hint="default" w:ascii="Times New Roman" w:hAnsi="Times New Roman" w:eastAsia="Times New Roman" w:cs="Times New Roman"/>
          <w:color w:val="auto"/>
          <w:sz w:val="24"/>
          <w:szCs w:val="24"/>
          <w:highlight w:val="none"/>
          <w:lang w:val="en-US" w:eastAsia="ru-RU"/>
        </w:rPr>
        <w:t xml:space="preserve"> Модуль «Работа с родителями»  реализуется через индивидуальные беседы, родительские собрания, дистанционно в школьных сообществах, в которых размещаются  памятки по разрешению конфликтных ситуаций, связанных с поведением и успеваемостью учащихся; анонсы вебинаров и консультаций онлайн с центром психолого-педагогической помощи </w:t>
      </w:r>
      <w:r>
        <w:rPr>
          <w:rFonts w:ascii="Times New Roman" w:hAnsi="Times New Roman" w:cs="Times New Roman"/>
          <w:sz w:val="24"/>
          <w:szCs w:val="24"/>
          <w:highlight w:val="none"/>
        </w:rPr>
        <w:t>«Когда краски начинают выцветать.</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Разговор о подростковой депресссивности»</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rPr>
        <w:t>«Паталогические привычки детей»</w:t>
      </w:r>
      <w:r>
        <w:rPr>
          <w:rFonts w:hint="default" w:ascii="Times New Roman" w:hAnsi="Times New Roman" w:eastAsia="Times New Roman" w:cs="Times New Roman"/>
          <w:color w:val="auto"/>
          <w:sz w:val="24"/>
          <w:szCs w:val="24"/>
          <w:highlight w:val="none"/>
          <w:lang w:val="en-US" w:eastAsia="ru-RU"/>
        </w:rPr>
        <w:t xml:space="preserve">. </w:t>
      </w:r>
    </w:p>
    <w:p>
      <w:pPr>
        <w:spacing w:after="0"/>
        <w:ind w:right="180" w:firstLine="720" w:firstLineChars="300"/>
        <w:jc w:val="both"/>
        <w:rPr>
          <w:rFonts w:hint="default" w:ascii="Times New Roman" w:hAnsi="Times New Roman" w:eastAsia="Times New Roman" w:cs="Times New Roman"/>
          <w:color w:val="auto"/>
          <w:sz w:val="24"/>
          <w:szCs w:val="24"/>
          <w:highlight w:val="none"/>
          <w:lang w:val="en-US" w:eastAsia="ru-RU"/>
        </w:rPr>
      </w:pPr>
      <w:r>
        <w:rPr>
          <w:rFonts w:hint="default" w:ascii="Times New Roman" w:hAnsi="Times New Roman" w:eastAsia="Times New Roman" w:cs="Times New Roman"/>
          <w:color w:val="auto"/>
          <w:sz w:val="24"/>
          <w:szCs w:val="24"/>
          <w:highlight w:val="none"/>
          <w:lang w:val="en-US" w:eastAsia="ru-RU"/>
        </w:rPr>
        <w:t>Модуль «Самоуправление» реализуется с  помощью созданного органа детского самоуправления «Совет Дела». Совет Дела организует проведение общешкольных дел, с помощью распределения мероприятий по проведению и организации традиционных школьных праздников и событий. Начало детского самоуправления идёт от организации работы в классах, начиная с начальной школы создаются внутриклассные творческие группы, с распределением обязанностей «Велопробег «Навстречу победе», также  учащиеся организовали онлайн-поздравление на День учителя  с созданием видеороликов.</w:t>
      </w:r>
    </w:p>
    <w:p>
      <w:pPr>
        <w:spacing w:after="0"/>
        <w:ind w:right="180" w:firstLine="720" w:firstLineChars="300"/>
        <w:jc w:val="both"/>
        <w:rPr>
          <w:rFonts w:ascii="Times New Roman" w:hAnsi="Times New Roman" w:eastAsia="Times New Roman" w:cs="Times New Roman"/>
          <w:color w:val="FF0000"/>
          <w:sz w:val="24"/>
          <w:szCs w:val="24"/>
          <w:highlight w:val="none"/>
          <w:lang w:val="ru-RU" w:eastAsia="ru-RU"/>
        </w:rPr>
      </w:pPr>
      <w:r>
        <w:rPr>
          <w:rFonts w:hint="default" w:ascii="Times New Roman" w:hAnsi="Times New Roman" w:eastAsia="Times New Roman" w:cs="Times New Roman"/>
          <w:color w:val="auto"/>
          <w:sz w:val="24"/>
          <w:szCs w:val="24"/>
          <w:highlight w:val="none"/>
          <w:lang w:val="en-US" w:eastAsia="ru-RU"/>
        </w:rPr>
        <w:t xml:space="preserve"> Модуль </w:t>
      </w:r>
      <w:r>
        <w:rPr>
          <w:rFonts w:ascii="Times New Roman" w:hAnsi="Times New Roman" w:eastAsia="Times New Roman" w:cs="Times New Roman"/>
          <w:color w:val="000000"/>
          <w:sz w:val="24"/>
          <w:szCs w:val="24"/>
          <w:highlight w:val="none"/>
          <w:lang w:val="ru-RU" w:eastAsia="ru-RU"/>
        </w:rPr>
        <w:t>«Организация предметно-эстетической среды»</w:t>
      </w:r>
      <w:r>
        <w:rPr>
          <w:rFonts w:hint="default" w:ascii="Times New Roman" w:hAnsi="Times New Roman" w:eastAsia="Times New Roman" w:cs="Times New Roman"/>
          <w:color w:val="auto"/>
          <w:sz w:val="24"/>
          <w:szCs w:val="24"/>
          <w:highlight w:val="none"/>
          <w:lang w:val="en-US" w:eastAsia="ru-RU"/>
        </w:rPr>
        <w:t xml:space="preserve">  реализуется при участии Совета Дела совместно с педагогом-организатором, согласно плана общешкольных и классных мероприятий, оформляются помещения школы, проводятся творческие конкурсы к праздникам, выставки поделок с уроков, н-р, «В мастерской Деда Мороза».</w:t>
      </w:r>
      <w:r>
        <w:rPr>
          <w:rFonts w:hint="default" w:ascii="Times New Roman" w:hAnsi="Times New Roman" w:eastAsia="Times New Roman" w:cs="Times New Roman"/>
          <w:color w:val="FF0000"/>
          <w:sz w:val="24"/>
          <w:szCs w:val="24"/>
          <w:highlight w:val="none"/>
          <w:lang w:val="en-US" w:eastAsia="ru-RU"/>
        </w:rPr>
        <w:t xml:space="preserve"> </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Воспитательные события в Школе проводятся в соответствии с календарными планами воспитательной работы НОО, ООО и СОО. Они</w:t>
      </w:r>
      <w:r>
        <w:rPr>
          <w:rFonts w:ascii="Times New Roman" w:hAnsi="Times New Roman" w:cs="Times New Roman"/>
          <w:sz w:val="24"/>
          <w:szCs w:val="24"/>
        </w:rPr>
        <w:t> </w:t>
      </w:r>
      <w:r>
        <w:rPr>
          <w:rFonts w:ascii="Times New Roman" w:hAnsi="Times New Roman" w:cs="Times New Roman"/>
          <w:sz w:val="24"/>
          <w:szCs w:val="24"/>
          <w:lang w:val="ru-RU"/>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коллективные школьные дела; спортивные и познавательные квесты; классные праздники;  природоохранные акции, трудовые десанты, беседы, познавательные игры, викторины, творческие конкурсы, общественные акции, тематические классные часы к праздникам и знаменательным датам с просмотром виеороликов и презентаций,экскурсии, создание видеороликов к праздникам и знаменательным датам.</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связи с запретом на массовые мероприятия по </w:t>
      </w:r>
      <w:r>
        <w:fldChar w:fldCharType="begin"/>
      </w:r>
      <w:r>
        <w:instrText xml:space="preserve"> HYPERLINK "https://vip.1zavuch.ru/" \l "/document/118/65872/dfaszplgas/_self" \t "https://vip.1zavuch.ru/?utm_medium=refer&amp;utm_source=www.menobr.ru&amp;utm_term=65446&amp;utm_content=art&amp;utm_campaign=red_block_content_vrezka_nofoto" </w:instrText>
      </w:r>
      <w:r>
        <w:fldChar w:fldCharType="separate"/>
      </w:r>
      <w:r>
        <w:rPr>
          <w:rFonts w:ascii="Times New Roman" w:hAnsi="Times New Roman" w:cs="Times New Roman"/>
          <w:sz w:val="24"/>
          <w:szCs w:val="24"/>
          <w:lang w:val="ru-RU"/>
        </w:rPr>
        <w:t>СП 3.1/2.4.3598-20</w:t>
      </w:r>
      <w:r>
        <w:rPr>
          <w:rFonts w:ascii="Times New Roman" w:hAnsi="Times New Roman" w:cs="Times New Roman"/>
          <w:sz w:val="24"/>
          <w:szCs w:val="24"/>
          <w:lang w:val="ru-RU"/>
        </w:rPr>
        <w:fldChar w:fldCharType="end"/>
      </w:r>
      <w:r>
        <w:rPr>
          <w:rFonts w:ascii="Times New Roman" w:hAnsi="Times New Roman" w:cs="Times New Roman"/>
          <w:sz w:val="24"/>
          <w:szCs w:val="24"/>
          <w:lang w:val="ru-RU"/>
        </w:rPr>
        <w:t> школьные и классные воспитательные мероприятия в 2021 году проводились в своих классах. В периоды с 01.05.2021 по 10.05.2021 и с 23.10.2021 по 07.11.2021 в условиях дистанционного обучения воспитательная работа Школы осуществлялась в дистанционном формате.</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Обучающиеся совместно с родителями принимали активное участие в воспитательных событиях школьного и муниципального уровней к Дню Победы, Дню независимости России. </w:t>
      </w:r>
    </w:p>
    <w:p>
      <w:pPr>
        <w:spacing w:after="200"/>
        <w:jc w:val="both"/>
        <w:rPr>
          <w:rFonts w:ascii="Times New Roman" w:hAnsi="Times New Roman" w:eastAsia="Times New Roman" w:cs="Times New Roman"/>
          <w:sz w:val="24"/>
          <w:szCs w:val="24"/>
          <w:lang w:val="ru-RU"/>
        </w:rPr>
      </w:pPr>
      <w:r>
        <w:rPr>
          <w:rFonts w:ascii="Times New Roman" w:hAnsi="Times New Roman" w:eastAsia="Times New Roman" w:cs="Times New Roman"/>
          <w:bCs/>
          <w:sz w:val="24"/>
          <w:szCs w:val="24"/>
          <w:lang w:val="ru-RU"/>
        </w:rPr>
        <w:tab/>
      </w:r>
      <w:r>
        <w:rPr>
          <w:rFonts w:ascii="Times New Roman" w:hAnsi="Times New Roman" w:eastAsia="Times New Roman" w:cs="Times New Roman"/>
          <w:sz w:val="24"/>
          <w:szCs w:val="24"/>
          <w:lang w:val="ru-RU"/>
        </w:rPr>
        <w:t>Внеурочная работа в начальной и основной школе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 В процессе многоплановой внеурочной работы можно обеспечить развитие общекультурных интересов школьников, способствовать решению задач нравственного воспитания.</w:t>
      </w:r>
    </w:p>
    <w:p>
      <w:pPr>
        <w:spacing w:after="20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ab/>
      </w:r>
      <w:r>
        <w:rPr>
          <w:rFonts w:ascii="Times New Roman" w:hAnsi="Times New Roman" w:eastAsia="Times New Roman" w:cs="Times New Roman"/>
          <w:sz w:val="24"/>
          <w:szCs w:val="24"/>
          <w:lang w:val="ru-RU"/>
        </w:rPr>
        <w:t>Цель организации внеурочной деятельности МОУ «Дубровская СОШ» в соответствии с ФГОС НОО и ФГОС ООО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pPr>
        <w:spacing w:after="200"/>
        <w:ind w:firstLine="708" w:firstLineChars="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В школе разработана и внедрена оптимизационная модель внеурочной деятельности на основе оптимизации всех внутренних ресурсов школы.</w:t>
      </w:r>
    </w:p>
    <w:p>
      <w:pPr>
        <w:ind w:firstLine="708" w:firstLineChars="0"/>
        <w:jc w:val="both"/>
        <w:rPr>
          <w:rFonts w:ascii="Times New Roman" w:hAnsi="Times New Roman" w:eastAsia="Symbol" w:cs="Times New Roman"/>
          <w:sz w:val="24"/>
          <w:szCs w:val="24"/>
          <w:lang w:val="ru-RU" w:eastAsia="ru-RU"/>
        </w:rPr>
      </w:pPr>
      <w:r>
        <w:rPr>
          <w:rFonts w:ascii="Times New Roman" w:hAnsi="Times New Roman" w:eastAsia="Symbol" w:cs="Times New Roman"/>
          <w:sz w:val="24"/>
          <w:szCs w:val="24"/>
          <w:lang w:val="ru-RU" w:eastAsia="ru-RU"/>
        </w:rPr>
        <w:t>Внеурочная деятельность в МОУ «Дубровская СОШ» организуется по следующим направлениям:</w:t>
      </w:r>
    </w:p>
    <w:p>
      <w:pPr>
        <w:tabs>
          <w:tab w:val="left" w:pos="142"/>
        </w:tabs>
        <w:spacing w:after="0"/>
        <w:ind w:left="142"/>
        <w:jc w:val="both"/>
        <w:rPr>
          <w:rFonts w:ascii="Times New Roman" w:hAnsi="Times New Roman" w:eastAsia="Symbol" w:cs="Times New Roman"/>
          <w:sz w:val="24"/>
          <w:szCs w:val="24"/>
          <w:lang w:val="ru-RU" w:eastAsia="ru-RU"/>
        </w:rPr>
      </w:pPr>
      <w:r>
        <w:rPr>
          <w:rFonts w:hint="default" w:ascii="Times New Roman" w:hAnsi="Times New Roman" w:eastAsia="Symbol" w:cs="Times New Roman"/>
          <w:sz w:val="24"/>
          <w:szCs w:val="24"/>
          <w:lang w:val="en-US" w:eastAsia="ru-RU"/>
        </w:rPr>
        <w:tab/>
      </w:r>
      <w:r>
        <w:rPr>
          <w:rFonts w:ascii="Times New Roman" w:hAnsi="Times New Roman" w:eastAsia="Symbol" w:cs="Times New Roman"/>
          <w:sz w:val="24"/>
          <w:szCs w:val="24"/>
          <w:lang w:val="ru-RU" w:eastAsia="ru-RU"/>
        </w:rPr>
        <w:t>-</w:t>
      </w:r>
      <w:r>
        <w:rPr>
          <w:rFonts w:ascii="Times New Roman" w:hAnsi="Times New Roman" w:eastAsia="Symbol" w:cs="Times New Roman"/>
          <w:b/>
          <w:bCs/>
          <w:sz w:val="24"/>
          <w:szCs w:val="24"/>
          <w:lang w:val="ru-RU" w:eastAsia="ru-RU"/>
        </w:rPr>
        <w:t xml:space="preserve">Спортивно-оздоровительное направление </w:t>
      </w:r>
      <w:r>
        <w:rPr>
          <w:rFonts w:ascii="Times New Roman" w:hAnsi="Times New Roman" w:eastAsia="Symbol" w:cs="Times New Roman"/>
          <w:sz w:val="24"/>
          <w:szCs w:val="24"/>
          <w:lang w:val="ru-RU" w:eastAsia="ru-RU"/>
        </w:rPr>
        <w:t xml:space="preserve">создает условия для полноценного физического и психического здоровья учащихся, помогает им освоить гигиеническую культуру, приобщить к здоровому образу жизни, формировать привычку к занятиям  физической культурой; </w:t>
      </w:r>
      <w:r>
        <w:rPr>
          <w:rStyle w:val="16"/>
          <w:rFonts w:ascii="Times New Roman" w:hAnsi="Times New Roman" w:cs="Times New Roman"/>
          <w:color w:val="000000"/>
          <w:sz w:val="24"/>
          <w:szCs w:val="24"/>
          <w:shd w:val="clear" w:color="auto" w:fill="FFFFFF"/>
          <w:lang w:val="ru-RU"/>
        </w:rPr>
        <w:t xml:space="preserve">формирует потребность в системных занятиях физкультурой и спортом, и укрепления здоровья детей; </w:t>
      </w:r>
      <w:r>
        <w:rPr>
          <w:rFonts w:ascii="Times New Roman" w:hAnsi="Times New Roman" w:cs="Times New Roman"/>
          <w:color w:val="030303"/>
          <w:sz w:val="24"/>
          <w:szCs w:val="24"/>
          <w:lang w:val="ru-RU"/>
        </w:rPr>
        <w:t>развивает творческую самостоятельность посредством освоения двигательной деятельности; формирует и совершенствует двигательные навыки ориентировки в пространстве, оптимизирует психофизиологическое состояние у обучающихся с ОВЗ.</w:t>
      </w:r>
    </w:p>
    <w:p>
      <w:pPr>
        <w:spacing w:after="0"/>
        <w:ind w:left="119" w:leftChars="54" w:firstLine="707" w:firstLineChars="0"/>
        <w:jc w:val="both"/>
        <w:rPr>
          <w:rFonts w:ascii="Times New Roman" w:hAnsi="Times New Roman" w:eastAsia="Symbol" w:cs="Times New Roman"/>
          <w:sz w:val="24"/>
          <w:szCs w:val="24"/>
          <w:lang w:val="ru-RU" w:eastAsia="ru-RU"/>
        </w:rPr>
      </w:pPr>
      <w:r>
        <w:rPr>
          <w:rFonts w:ascii="Times New Roman" w:hAnsi="Times New Roman" w:eastAsia="Symbol" w:cs="Times New Roman"/>
          <w:sz w:val="24"/>
          <w:szCs w:val="24"/>
          <w:lang w:val="ru-RU" w:eastAsia="ru-RU"/>
        </w:rPr>
        <w:t>-</w:t>
      </w:r>
      <w:r>
        <w:rPr>
          <w:rFonts w:ascii="Times New Roman" w:hAnsi="Times New Roman" w:eastAsia="Symbol" w:cs="Times New Roman"/>
          <w:b/>
          <w:bCs/>
          <w:sz w:val="24"/>
          <w:szCs w:val="24"/>
          <w:lang w:val="ru-RU" w:eastAsia="ru-RU"/>
        </w:rPr>
        <w:t xml:space="preserve">Духовно-нравственное направление </w:t>
      </w:r>
      <w:r>
        <w:rPr>
          <w:rFonts w:ascii="Times New Roman" w:hAnsi="Times New Roman" w:eastAsia="Symbol" w:cs="Times New Roman"/>
          <w:sz w:val="24"/>
          <w:szCs w:val="24"/>
          <w:lang w:val="ru-RU" w:eastAsia="ru-RU"/>
        </w:rPr>
        <w:t>направлено на освоение обучающимися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н</w:t>
      </w:r>
      <w:r>
        <w:rPr>
          <w:rFonts w:ascii="Times New Roman" w:hAnsi="Times New Roman" w:cs="Times New Roman"/>
          <w:sz w:val="24"/>
          <w:szCs w:val="24"/>
          <w:lang w:val="ru-RU"/>
        </w:rPr>
        <w:t xml:space="preserve">аправлено на создание условий для проявления и развития ребёнком своих интересов на основе выбора, постижения духовно-нравственных ценностей и культурных традиций; привитие у учащихся любви к Родине, </w:t>
      </w:r>
      <w:r>
        <w:rPr>
          <w:rFonts w:ascii="Times New Roman" w:hAnsi="Times New Roman" w:eastAsia="Calibri" w:cs="Times New Roman"/>
          <w:sz w:val="24"/>
          <w:szCs w:val="24"/>
          <w:lang w:val="ru-RU"/>
        </w:rPr>
        <w:t>ознакомление с историей родного края, культурных и природных особенностей Пермского края; знакомство с достопримечательностями и загадками малой Родины.</w:t>
      </w:r>
    </w:p>
    <w:p>
      <w:pPr>
        <w:tabs>
          <w:tab w:val="left" w:pos="142"/>
        </w:tabs>
        <w:spacing w:after="0"/>
        <w:ind w:left="142"/>
        <w:jc w:val="both"/>
        <w:rPr>
          <w:rFonts w:ascii="Times New Roman" w:hAnsi="Times New Roman" w:eastAsia="Symbol" w:cs="Times New Roman"/>
          <w:sz w:val="24"/>
          <w:szCs w:val="24"/>
          <w:lang w:val="ru-RU" w:eastAsia="ru-RU"/>
        </w:rPr>
      </w:pPr>
      <w:r>
        <w:rPr>
          <w:rFonts w:hint="default" w:ascii="Times New Roman" w:hAnsi="Times New Roman" w:eastAsia="Symbol" w:cs="Times New Roman"/>
          <w:sz w:val="24"/>
          <w:szCs w:val="24"/>
          <w:lang w:val="en-US" w:eastAsia="ru-RU"/>
        </w:rPr>
        <w:tab/>
      </w:r>
      <w:r>
        <w:rPr>
          <w:rFonts w:ascii="Times New Roman" w:hAnsi="Times New Roman" w:eastAsia="Symbol" w:cs="Times New Roman"/>
          <w:sz w:val="24"/>
          <w:szCs w:val="24"/>
          <w:lang w:val="ru-RU" w:eastAsia="ru-RU"/>
        </w:rPr>
        <w:t>-</w:t>
      </w:r>
      <w:r>
        <w:rPr>
          <w:rFonts w:ascii="Times New Roman" w:hAnsi="Times New Roman" w:eastAsia="Symbol" w:cs="Times New Roman"/>
          <w:b/>
          <w:bCs/>
          <w:sz w:val="24"/>
          <w:szCs w:val="24"/>
          <w:lang w:val="ru-RU" w:eastAsia="ru-RU"/>
        </w:rPr>
        <w:t xml:space="preserve">Социальное направление </w:t>
      </w:r>
      <w:r>
        <w:rPr>
          <w:rFonts w:ascii="Times New Roman" w:hAnsi="Times New Roman" w:eastAsia="Symbol" w:cs="Times New Roman"/>
          <w:sz w:val="24"/>
          <w:szCs w:val="24"/>
          <w:lang w:val="ru-RU" w:eastAsia="ru-RU"/>
        </w:rPr>
        <w:t>помогает обучающимся освоить разнообразные способы деятельности: трудовые, игровые, художественные, двигательные, развить активность и пробудить стремление к самостоятельности и творчеству.</w:t>
      </w:r>
      <w:r>
        <w:rPr>
          <w:rFonts w:ascii="Times New Roman" w:hAnsi="Times New Roman" w:cs="Times New Roman"/>
          <w:sz w:val="24"/>
          <w:szCs w:val="24"/>
          <w:lang w:val="ru-RU"/>
        </w:rPr>
        <w:t xml:space="preserve"> Формирует у детей социально ответственной позиции, расширения их кругозора и круга общения.</w:t>
      </w:r>
    </w:p>
    <w:p>
      <w:pPr>
        <w:tabs>
          <w:tab w:val="left" w:pos="142"/>
        </w:tabs>
        <w:spacing w:after="0"/>
        <w:ind w:left="142"/>
        <w:jc w:val="both"/>
        <w:rPr>
          <w:rFonts w:ascii="Times New Roman" w:hAnsi="Times New Roman" w:eastAsia="Symbol" w:cs="Times New Roman"/>
          <w:sz w:val="24"/>
          <w:szCs w:val="24"/>
          <w:lang w:val="ru-RU" w:eastAsia="ru-RU"/>
        </w:rPr>
      </w:pPr>
      <w:r>
        <w:rPr>
          <w:rFonts w:hint="default" w:ascii="Times New Roman" w:hAnsi="Times New Roman" w:eastAsia="Symbol" w:cs="Times New Roman"/>
          <w:sz w:val="24"/>
          <w:szCs w:val="24"/>
          <w:lang w:val="en-US" w:eastAsia="ru-RU"/>
        </w:rPr>
        <w:tab/>
      </w:r>
      <w:r>
        <w:rPr>
          <w:rFonts w:ascii="Times New Roman" w:hAnsi="Times New Roman" w:eastAsia="Symbol" w:cs="Times New Roman"/>
          <w:sz w:val="24"/>
          <w:szCs w:val="24"/>
          <w:lang w:val="ru-RU" w:eastAsia="ru-RU"/>
        </w:rPr>
        <w:t>-</w:t>
      </w:r>
      <w:r>
        <w:rPr>
          <w:rFonts w:ascii="Times New Roman" w:hAnsi="Times New Roman" w:eastAsia="Symbol" w:cs="Times New Roman"/>
          <w:b/>
          <w:bCs/>
          <w:sz w:val="24"/>
          <w:szCs w:val="24"/>
          <w:lang w:val="ru-RU" w:eastAsia="ru-RU"/>
        </w:rPr>
        <w:t>Общеинтеллектуальное направление</w:t>
      </w:r>
      <w:r>
        <w:rPr>
          <w:rFonts w:ascii="Times New Roman" w:hAnsi="Times New Roman" w:eastAsia="Symbol" w:cs="Times New Roman"/>
          <w:b/>
          <w:bCs/>
          <w:sz w:val="24"/>
          <w:szCs w:val="24"/>
          <w:lang w:eastAsia="ru-RU"/>
        </w:rPr>
        <w:t> </w:t>
      </w:r>
      <w:r>
        <w:rPr>
          <w:rFonts w:ascii="Times New Roman" w:hAnsi="Times New Roman" w:eastAsia="Symbol" w:cs="Times New Roman"/>
          <w:sz w:val="24"/>
          <w:szCs w:val="24"/>
          <w:lang w:val="ru-RU" w:eastAsia="ru-RU"/>
        </w:rPr>
        <w:t>предназначено помочь учащимся освоить разнообразные доступные им способы познания окружающего мира, развить познавательную активность, любознательность,</w:t>
      </w:r>
      <w:r>
        <w:rPr>
          <w:rFonts w:ascii="Times New Roman" w:hAnsi="Times New Roman" w:cs="Times New Roman"/>
          <w:sz w:val="24"/>
          <w:szCs w:val="24"/>
          <w:lang w:val="ru-RU"/>
        </w:rPr>
        <w:t>творческие способности</w:t>
      </w:r>
      <w:r>
        <w:rPr>
          <w:rFonts w:ascii="Times New Roman" w:hAnsi="Times New Roman" w:eastAsia="Symbol" w:cs="Times New Roman"/>
          <w:sz w:val="24"/>
          <w:szCs w:val="24"/>
          <w:lang w:val="ru-RU" w:eastAsia="ru-RU"/>
        </w:rPr>
        <w:t xml:space="preserve">; </w:t>
      </w:r>
      <w:r>
        <w:rPr>
          <w:rFonts w:ascii="Times New Roman" w:hAnsi="Times New Roman" w:cs="Times New Roman"/>
          <w:sz w:val="24"/>
          <w:szCs w:val="24"/>
          <w:lang w:val="ru-RU"/>
        </w:rPr>
        <w:t>выявить лидеров, одаренных и разносторонне развитых школьников.</w:t>
      </w:r>
    </w:p>
    <w:p>
      <w:pPr>
        <w:tabs>
          <w:tab w:val="left" w:pos="142"/>
        </w:tabs>
        <w:spacing w:after="0"/>
        <w:ind w:left="142"/>
        <w:jc w:val="both"/>
        <w:rPr>
          <w:rFonts w:ascii="Times New Roman" w:hAnsi="Times New Roman" w:cs="Times New Roman"/>
          <w:color w:val="FF0000"/>
          <w:sz w:val="24"/>
          <w:szCs w:val="24"/>
          <w:highlight w:val="none"/>
          <w:lang w:val="ru-RU"/>
        </w:rPr>
      </w:pPr>
      <w:r>
        <w:rPr>
          <w:rFonts w:hint="default" w:ascii="Times New Roman" w:hAnsi="Times New Roman" w:eastAsia="Symbol" w:cs="Times New Roman"/>
          <w:sz w:val="24"/>
          <w:szCs w:val="24"/>
          <w:lang w:val="en-US" w:eastAsia="ru-RU"/>
        </w:rPr>
        <w:tab/>
      </w:r>
      <w:r>
        <w:rPr>
          <w:rFonts w:ascii="Times New Roman" w:hAnsi="Times New Roman" w:eastAsia="Symbol" w:cs="Times New Roman"/>
          <w:sz w:val="24"/>
          <w:szCs w:val="24"/>
          <w:lang w:val="ru-RU" w:eastAsia="ru-RU"/>
        </w:rPr>
        <w:t>-</w:t>
      </w:r>
      <w:r>
        <w:rPr>
          <w:rFonts w:ascii="Times New Roman" w:hAnsi="Times New Roman" w:eastAsia="Symbol" w:cs="Times New Roman"/>
          <w:b/>
          <w:bCs/>
          <w:sz w:val="24"/>
          <w:szCs w:val="24"/>
          <w:lang w:val="ru-RU" w:eastAsia="ru-RU"/>
        </w:rPr>
        <w:t>Общекультурное направление</w:t>
      </w:r>
      <w:r>
        <w:rPr>
          <w:rFonts w:ascii="Times New Roman" w:hAnsi="Times New Roman" w:eastAsia="Symbol" w:cs="Times New Roman"/>
          <w:sz w:val="24"/>
          <w:szCs w:val="24"/>
          <w:lang w:val="ru-RU" w:eastAsia="ru-RU"/>
        </w:rPr>
        <w:tab/>
      </w:r>
      <w:r>
        <w:rPr>
          <w:rFonts w:ascii="Times New Roman" w:hAnsi="Times New Roman" w:eastAsia="Symbol" w:cs="Times New Roman"/>
          <w:sz w:val="24"/>
          <w:szCs w:val="24"/>
          <w:lang w:val="ru-RU" w:eastAsia="ru-RU"/>
        </w:rPr>
        <w:t>ориентирует</w:t>
      </w:r>
      <w:r>
        <w:rPr>
          <w:rFonts w:ascii="Times New Roman" w:hAnsi="Times New Roman" w:eastAsia="Symbol" w:cs="Times New Roman"/>
          <w:sz w:val="24"/>
          <w:szCs w:val="24"/>
          <w:lang w:val="ru-RU" w:eastAsia="ru-RU"/>
        </w:rPr>
        <w:tab/>
      </w:r>
      <w:r>
        <w:rPr>
          <w:rFonts w:ascii="Times New Roman" w:hAnsi="Times New Roman" w:eastAsia="Symbol" w:cs="Times New Roman"/>
          <w:sz w:val="24"/>
          <w:szCs w:val="24"/>
          <w:lang w:val="ru-RU" w:eastAsia="ru-RU"/>
        </w:rPr>
        <w:t>ребят</w:t>
      </w:r>
      <w:r>
        <w:rPr>
          <w:rFonts w:ascii="Times New Roman" w:hAnsi="Times New Roman" w:eastAsia="Symbol" w:cs="Times New Roman"/>
          <w:sz w:val="24"/>
          <w:szCs w:val="24"/>
          <w:lang w:val="ru-RU" w:eastAsia="ru-RU"/>
        </w:rPr>
        <w:tab/>
      </w:r>
      <w:r>
        <w:rPr>
          <w:rFonts w:ascii="Times New Roman" w:hAnsi="Times New Roman" w:eastAsia="Symbol" w:cs="Times New Roman"/>
          <w:sz w:val="24"/>
          <w:szCs w:val="24"/>
          <w:lang w:val="ru-RU" w:eastAsia="ru-RU"/>
        </w:rPr>
        <w:t>на</w:t>
      </w:r>
      <w:r>
        <w:rPr>
          <w:rFonts w:ascii="Times New Roman" w:hAnsi="Times New Roman" w:eastAsia="Symbol" w:cs="Times New Roman"/>
          <w:sz w:val="24"/>
          <w:szCs w:val="24"/>
          <w:lang w:val="ru-RU" w:eastAsia="ru-RU"/>
        </w:rPr>
        <w:tab/>
      </w:r>
      <w:r>
        <w:rPr>
          <w:rFonts w:ascii="Times New Roman" w:hAnsi="Times New Roman" w:eastAsia="Symbol" w:cs="Times New Roman"/>
          <w:sz w:val="24"/>
          <w:szCs w:val="24"/>
          <w:lang w:val="ru-RU" w:eastAsia="ru-RU"/>
        </w:rPr>
        <w:t xml:space="preserve">доброжелательное, бережное, заботливое отношение к миру, формирование активной жизненной позиции, </w:t>
      </w:r>
      <w:r>
        <w:rPr>
          <w:rFonts w:ascii="Times New Roman" w:hAnsi="Times New Roman" w:cs="Times New Roman"/>
          <w:sz w:val="24"/>
          <w:szCs w:val="24"/>
          <w:lang w:val="ru-RU"/>
        </w:rPr>
        <w:t xml:space="preserve">развитие творческих способностей  обучающихся посредством формирования их познавательных интересов, способствовать стремлению своим трудом создавать вокруг </w:t>
      </w:r>
      <w:r>
        <w:rPr>
          <w:rFonts w:ascii="Times New Roman" w:hAnsi="Times New Roman" w:cs="Times New Roman"/>
          <w:color w:val="auto"/>
          <w:sz w:val="24"/>
          <w:szCs w:val="24"/>
          <w:highlight w:val="none"/>
          <w:lang w:val="ru-RU"/>
        </w:rPr>
        <w:t>себя красоту.</w:t>
      </w:r>
    </w:p>
    <w:p>
      <w:pPr>
        <w:tabs>
          <w:tab w:val="left" w:pos="142"/>
        </w:tabs>
        <w:spacing w:after="0"/>
        <w:ind w:left="142"/>
        <w:jc w:val="both"/>
        <w:rPr>
          <w:rFonts w:hint="default" w:ascii="Times New Roman" w:hAnsi="Times New Roman" w:cs="Times New Roman"/>
          <w:b/>
          <w:color w:val="FF0000"/>
          <w:sz w:val="24"/>
          <w:szCs w:val="24"/>
          <w:highlight w:val="none"/>
          <w:lang w:val="ru-RU"/>
        </w:rPr>
      </w:pPr>
      <w:r>
        <w:rPr>
          <w:rFonts w:hint="default" w:ascii="Times New Roman" w:hAnsi="Times New Roman" w:cs="Times New Roman"/>
          <w:color w:val="auto"/>
          <w:sz w:val="24"/>
          <w:szCs w:val="24"/>
          <w:highlight w:val="none"/>
          <w:lang w:val="ru-RU"/>
        </w:rPr>
        <w:tab/>
      </w:r>
      <w:r>
        <w:rPr>
          <w:rFonts w:ascii="Times New Roman" w:hAnsi="Times New Roman" w:cs="Times New Roman"/>
          <w:color w:val="auto"/>
          <w:sz w:val="24"/>
          <w:szCs w:val="24"/>
          <w:highlight w:val="none"/>
          <w:lang w:val="ru-RU"/>
        </w:rPr>
        <w:t>Итогом</w:t>
      </w:r>
      <w:r>
        <w:rPr>
          <w:rFonts w:hint="default" w:ascii="Times New Roman" w:hAnsi="Times New Roman" w:cs="Times New Roman"/>
          <w:color w:val="auto"/>
          <w:sz w:val="24"/>
          <w:szCs w:val="24"/>
          <w:highlight w:val="none"/>
          <w:lang w:val="ru-RU"/>
        </w:rPr>
        <w:t xml:space="preserve"> реализации курсов внеурочной деятельности спортивно-оздоровительного направления участие учащихся в школьных и муниципальных соревнованиях и достижение новых спортивных побед. При реализации курсов  внеурочной деятельности духовно-нравственного направления учащиеся приняли участие в конкурсе «Марафон знаний» 3 участника, познакомились с произведениями пермских писателей, изучили природу родного края.</w:t>
      </w:r>
      <w:r>
        <w:rPr>
          <w:rFonts w:ascii="Times New Roman" w:hAnsi="Times New Roman" w:cs="Times New Roman"/>
          <w:b w:val="0"/>
          <w:bCs/>
          <w:color w:val="auto"/>
          <w:sz w:val="24"/>
          <w:szCs w:val="24"/>
          <w:highlight w:val="none"/>
          <w:lang w:val="ru-RU"/>
        </w:rPr>
        <w:tab/>
      </w:r>
      <w:r>
        <w:rPr>
          <w:rFonts w:ascii="Times New Roman" w:hAnsi="Times New Roman" w:cs="Times New Roman"/>
          <w:b w:val="0"/>
          <w:bCs/>
          <w:color w:val="auto"/>
          <w:sz w:val="24"/>
          <w:szCs w:val="24"/>
          <w:highlight w:val="none"/>
          <w:lang w:val="ru-RU"/>
        </w:rPr>
        <w:t>В</w:t>
      </w:r>
      <w:r>
        <w:rPr>
          <w:rFonts w:hint="default" w:ascii="Times New Roman" w:hAnsi="Times New Roman" w:cs="Times New Roman"/>
          <w:b w:val="0"/>
          <w:bCs/>
          <w:color w:val="auto"/>
          <w:sz w:val="24"/>
          <w:szCs w:val="24"/>
          <w:highlight w:val="none"/>
          <w:lang w:val="ru-RU"/>
        </w:rPr>
        <w:t xml:space="preserve"> рамках курсов общекультурного направления ребята изготовили подарки для учителей и ветеранов педагогического труда, открытки на 9 Мая, поделки в «Мастерскую Деда Мороза»  </w:t>
      </w:r>
    </w:p>
    <w:p>
      <w:pPr>
        <w:tabs>
          <w:tab w:val="left" w:pos="142"/>
        </w:tabs>
        <w:spacing w:after="0"/>
        <w:ind w:left="142"/>
        <w:jc w:val="both"/>
        <w:rPr>
          <w:rFonts w:ascii="Times New Roman" w:hAnsi="Times New Roman" w:eastAsia="Symbol" w:cs="Times New Roman"/>
          <w:sz w:val="24"/>
          <w:szCs w:val="24"/>
          <w:lang w:val="ru-RU" w:eastAsia="ru-RU"/>
        </w:rPr>
      </w:pPr>
      <w:r>
        <w:rPr>
          <w:rFonts w:ascii="Times New Roman" w:hAnsi="Times New Roman" w:cs="Times New Roman"/>
          <w:b/>
          <w:sz w:val="24"/>
          <w:szCs w:val="24"/>
          <w:lang w:val="ru-RU"/>
        </w:rPr>
        <w:tab/>
      </w:r>
      <w:r>
        <w:rPr>
          <w:rFonts w:ascii="Times New Roman" w:hAnsi="Times New Roman" w:cs="Times New Roman"/>
          <w:b/>
          <w:sz w:val="24"/>
          <w:szCs w:val="24"/>
          <w:lang w:val="ru-RU"/>
        </w:rPr>
        <w:t xml:space="preserve">Профилактика </w:t>
      </w:r>
      <w:r>
        <w:rPr>
          <w:rFonts w:ascii="Times New Roman" w:hAnsi="Times New Roman" w:cs="Times New Roman"/>
          <w:sz w:val="24"/>
          <w:szCs w:val="24"/>
          <w:lang w:val="ru-RU"/>
        </w:rPr>
        <w:t>правонарушений реализовывалась согласно п</w:t>
      </w:r>
      <w:r>
        <w:rPr>
          <w:rFonts w:ascii="Times New Roman" w:hAnsi="Times New Roman" w:eastAsia="Times New Roman" w:cs="Times New Roman"/>
          <w:bCs/>
          <w:iCs/>
          <w:color w:val="000000"/>
          <w:sz w:val="24"/>
          <w:szCs w:val="24"/>
          <w:lang w:val="ru-RU" w:eastAsia="ru-RU"/>
        </w:rPr>
        <w:t xml:space="preserve">лану мероприятий МОУ «Дубровская СОШ» по  профилактике безнадзорности, правонарушений, преступлений среди несовершеннолетних, употребления несовершеннолетними спиртных напитков, наркотических, токсических, психотропных веществ. </w:t>
      </w:r>
      <w:r>
        <w:rPr>
          <w:rFonts w:ascii="Times New Roman" w:hAnsi="Times New Roman" w:eastAsia="Symbol" w:cs="Times New Roman"/>
          <w:sz w:val="24"/>
          <w:szCs w:val="24"/>
          <w:lang w:val="ru-RU" w:eastAsia="ru-RU"/>
        </w:rPr>
        <w:t xml:space="preserve">лидерских качеств, организаторских умений и навыков. </w:t>
      </w:r>
    </w:p>
    <w:p>
      <w:pPr>
        <w:tabs>
          <w:tab w:val="left" w:pos="142"/>
        </w:tabs>
        <w:spacing w:after="0"/>
        <w:ind w:left="142"/>
        <w:jc w:val="both"/>
        <w:rPr>
          <w:rFonts w:ascii="Times New Roman" w:hAnsi="Times New Roman" w:eastAsia="Symbol" w:cs="Times New Roman"/>
          <w:sz w:val="24"/>
          <w:szCs w:val="24"/>
          <w:lang w:val="ru-RU" w:eastAsia="ru-RU"/>
        </w:rPr>
      </w:pPr>
      <w:r>
        <w:rPr>
          <w:rFonts w:ascii="Times New Roman" w:hAnsi="Times New Roman" w:eastAsia="Symbol" w:cs="Times New Roman"/>
          <w:sz w:val="24"/>
          <w:szCs w:val="24"/>
          <w:lang w:val="ru-RU" w:eastAsia="ru-RU"/>
        </w:rPr>
        <w:tab/>
      </w:r>
      <w:r>
        <w:rPr>
          <w:rFonts w:ascii="Times New Roman" w:hAnsi="Times New Roman" w:eastAsia="Symbol" w:cs="Times New Roman"/>
          <w:b w:val="0"/>
          <w:bCs w:val="0"/>
          <w:sz w:val="24"/>
          <w:szCs w:val="24"/>
          <w:lang w:val="ru-RU" w:eastAsia="ru-RU"/>
        </w:rPr>
        <w:t>Большое внимание в</w:t>
      </w:r>
      <w:r>
        <w:rPr>
          <w:rFonts w:hint="default" w:ascii="Times New Roman" w:hAnsi="Times New Roman" w:eastAsia="Symbol" w:cs="Times New Roman"/>
          <w:b w:val="0"/>
          <w:bCs w:val="0"/>
          <w:sz w:val="24"/>
          <w:szCs w:val="24"/>
          <w:lang w:val="en-US" w:eastAsia="ru-RU"/>
        </w:rPr>
        <w:t xml:space="preserve"> школе </w:t>
      </w:r>
      <w:r>
        <w:rPr>
          <w:rFonts w:ascii="Times New Roman" w:hAnsi="Times New Roman" w:eastAsia="Symbol" w:cs="Times New Roman"/>
          <w:sz w:val="24"/>
          <w:szCs w:val="24"/>
          <w:lang w:val="ru-RU" w:eastAsia="ru-RU"/>
        </w:rPr>
        <w:t>отводится формированию безопасного поведения и формированию здорового образа жизни: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Проведение ежедневных физкультминуток на уроках и утренней зарядки для ребят  1-4 классов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-Организация и проведение Дня Бега,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-система профилактических мер в рамках предмета ОБЖ; технологии, биологии, физики, окружающего мира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-акция «Внимание – дети!» по профилактике дорожно-транспортного травматизма;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-Организация и проверка средств противопожарной защиты;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-Обновление уголков гражданской защиты и безопасности, оформление уголка антитеррористической защищенности;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проведение инструктажей, практических тренировок при ЧС</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конкурс  рисунков «Супергерои против гриппа и простуды» и «Здоровое питание»;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викторина «Азбука здоровья»,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познавательная игра – викторина «Разговор о правильном питании»;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выпуск стенгазет «Чего боится вирус?», «Мы за здоровое питание»;</w:t>
      </w:r>
    </w:p>
    <w:p>
      <w:pPr>
        <w:pStyle w:val="12"/>
        <w:jc w:val="both"/>
        <w:rPr>
          <w:rFonts w:ascii="Times New Roman" w:hAnsi="Times New Roman" w:cs="Times New Roman"/>
          <w:sz w:val="24"/>
          <w:szCs w:val="24"/>
          <w:lang w:val="ru-RU"/>
        </w:rPr>
      </w:pP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С 2019 года школа и ДОУ включились в реализацию краевого проекта «Сохраним семью - сбережем Россию». </w:t>
      </w:r>
      <w:r>
        <w:rPr>
          <w:rFonts w:ascii="Times New Roman" w:hAnsi="Times New Roman" w:cs="Times New Roman"/>
          <w:bCs/>
          <w:sz w:val="24"/>
          <w:szCs w:val="24"/>
          <w:lang w:val="ru-RU"/>
        </w:rPr>
        <w:t xml:space="preserve">Совместная педагогическая деятельность семьи и школы реализуется через: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участие в коллективно-творческих делах; школьных конкурсах;</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совместные социальные проекты;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привлечение родителей к подготовке и проведению праздников, мероприятий;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организация и проведение семейных встреч, конкурсов и викторин;</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участие родителей в конкурсах, акциях, проводимых в школе;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участие в художественном оформлении классов, групповых.</w:t>
      </w: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Была сокращена очная работа с родителями в связи с противовирусными ограничениями, но выросло количество онлайн-событий.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2021 году ДОУ проводило планомерную целенаправленную работу с родителями. В работе с родителями решались следующие задачи: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-Повышение педагогической культуры родителей.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-Изучение и обобщение лучшего опыта семейного воспитания.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-Приобщение родителей к участию в жизни детского сада через поиск и внедрение наиболее эффективных форм работы.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В начале года в каждой возрастной группе проходят собрания, на которых родителей знакомят с задачами воспитания и обучения детей на данный учебный год.</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Воспитатели ежедневно оформляют информационные стенды для родителей: “Чем мы занимались”, “Закрепите дома”, “Выучите вместе с детьми”.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В течение года проводятся индивидуальные консультации с родителями. Воспитатели дошкольных групп при составлении календарного планирования в начале каждого месяца прописывают работу с родителями, где указывают темы индивидуальных и групповых консультаций, тематику наглядной информации.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Для обеспечения наибольшей эффективности работы с родителями на новый учебный год проводится анкетирование во всех группах с целью выявления наиболее приемлемых и эффективных форм работы с семьей.</w:t>
      </w:r>
    </w:p>
    <w:p>
      <w:pPr>
        <w:pStyle w:val="12"/>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2021 году в школе общение с родителями было организовано в соответствии с санитарными правилами  в условиях распространения коронавирусной инфекции. Классные руководители осуществляли работу с родителями индивидуально, посредством мессенджеров и телефонов. Отмечается снижение активности родителей в 5-9 классах. В ДОУ посещаемость родителями собраний стабильно высокая (60%-90%).</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ОУ организовано информирование родителей о процессе и результатах воспитания учащихся:</w:t>
      </w:r>
    </w:p>
    <w:p>
      <w:pPr>
        <w:pStyle w:val="12"/>
        <w:jc w:val="both"/>
        <w:rPr>
          <w:rStyle w:val="5"/>
          <w:rFonts w:ascii="Times New Roman" w:hAnsi="Times New Roman" w:eastAsia="Times New Roman" w:cs="Times New Roman"/>
          <w:sz w:val="24"/>
          <w:szCs w:val="24"/>
          <w:lang w:val="ru-RU"/>
        </w:rPr>
      </w:pPr>
      <w:r>
        <w:rPr>
          <w:rFonts w:ascii="Times New Roman" w:hAnsi="Times New Roman" w:cs="Times New Roman"/>
          <w:sz w:val="24"/>
          <w:szCs w:val="24"/>
          <w:lang w:val="ru-RU"/>
        </w:rPr>
        <w:t xml:space="preserve">- сайт школы </w:t>
      </w:r>
      <w:r>
        <w:fldChar w:fldCharType="begin"/>
      </w:r>
      <w:r>
        <w:instrText xml:space="preserve"> HYPERLINK "http://dubrovo.org.ru" </w:instrText>
      </w:r>
      <w:r>
        <w:fldChar w:fldCharType="separate"/>
      </w:r>
      <w:r>
        <w:rPr>
          <w:rStyle w:val="5"/>
          <w:rFonts w:ascii="Times New Roman" w:hAnsi="Times New Roman" w:eastAsia="Times New Roman" w:cs="Times New Roman"/>
          <w:sz w:val="24"/>
          <w:szCs w:val="24"/>
        </w:rPr>
        <w:t>http</w:t>
      </w:r>
      <w:r>
        <w:rPr>
          <w:rStyle w:val="5"/>
          <w:rFonts w:ascii="Times New Roman" w:hAnsi="Times New Roman" w:eastAsia="Times New Roman" w:cs="Times New Roman"/>
          <w:sz w:val="24"/>
          <w:szCs w:val="24"/>
          <w:lang w:val="ru-RU"/>
        </w:rPr>
        <w:t>://</w:t>
      </w:r>
      <w:r>
        <w:rPr>
          <w:rStyle w:val="5"/>
          <w:rFonts w:ascii="Times New Roman" w:hAnsi="Times New Roman" w:eastAsia="Times New Roman" w:cs="Times New Roman"/>
          <w:sz w:val="24"/>
          <w:szCs w:val="24"/>
        </w:rPr>
        <w:t>dubrovo</w:t>
      </w:r>
      <w:r>
        <w:rPr>
          <w:rStyle w:val="5"/>
          <w:rFonts w:ascii="Times New Roman" w:hAnsi="Times New Roman" w:eastAsia="Times New Roman" w:cs="Times New Roman"/>
          <w:sz w:val="24"/>
          <w:szCs w:val="24"/>
          <w:lang w:val="ru-RU"/>
        </w:rPr>
        <w:t>.</w:t>
      </w:r>
      <w:r>
        <w:rPr>
          <w:rStyle w:val="5"/>
          <w:rFonts w:ascii="Times New Roman" w:hAnsi="Times New Roman" w:eastAsia="Times New Roman" w:cs="Times New Roman"/>
          <w:sz w:val="24"/>
          <w:szCs w:val="24"/>
        </w:rPr>
        <w:t>org</w:t>
      </w:r>
      <w:r>
        <w:rPr>
          <w:rStyle w:val="5"/>
          <w:rFonts w:ascii="Times New Roman" w:hAnsi="Times New Roman" w:eastAsia="Times New Roman" w:cs="Times New Roman"/>
          <w:sz w:val="24"/>
          <w:szCs w:val="24"/>
          <w:lang w:val="ru-RU"/>
        </w:rPr>
        <w:t>.</w:t>
      </w:r>
      <w:r>
        <w:rPr>
          <w:rStyle w:val="5"/>
          <w:rFonts w:ascii="Times New Roman" w:hAnsi="Times New Roman" w:eastAsia="Times New Roman" w:cs="Times New Roman"/>
          <w:sz w:val="24"/>
          <w:szCs w:val="24"/>
        </w:rPr>
        <w:t>ru</w:t>
      </w:r>
      <w:r>
        <w:rPr>
          <w:rStyle w:val="5"/>
          <w:rFonts w:ascii="Times New Roman" w:hAnsi="Times New Roman" w:eastAsia="Times New Roman" w:cs="Times New Roman"/>
          <w:sz w:val="24"/>
          <w:szCs w:val="24"/>
        </w:rPr>
        <w:fldChar w:fldCharType="end"/>
      </w:r>
    </w:p>
    <w:p>
      <w:pPr>
        <w:pStyle w:val="12"/>
        <w:jc w:val="both"/>
        <w:rPr>
          <w:rStyle w:val="5"/>
          <w:rFonts w:ascii="Times New Roman" w:hAnsi="Times New Roman" w:eastAsia="Times New Roman" w:cs="Times New Roman"/>
          <w:color w:val="auto"/>
          <w:sz w:val="24"/>
          <w:szCs w:val="24"/>
          <w:u w:val="none"/>
          <w:lang w:val="ru-RU"/>
        </w:rPr>
      </w:pPr>
      <w:r>
        <w:rPr>
          <w:rStyle w:val="5"/>
          <w:rFonts w:ascii="Times New Roman" w:hAnsi="Times New Roman" w:eastAsia="Times New Roman" w:cs="Times New Roman"/>
          <w:color w:val="auto"/>
          <w:sz w:val="24"/>
          <w:szCs w:val="24"/>
          <w:u w:val="none"/>
          <w:lang w:val="ru-RU"/>
        </w:rPr>
        <w:t>- социальные сети  (публичная группа ВКОНТАКТЕ)</w:t>
      </w:r>
    </w:p>
    <w:p>
      <w:pPr>
        <w:pStyle w:val="12"/>
        <w:jc w:val="both"/>
        <w:rPr>
          <w:rStyle w:val="5"/>
          <w:rFonts w:ascii="Times New Roman" w:hAnsi="Times New Roman" w:eastAsia="Times New Roman" w:cs="Times New Roman"/>
          <w:color w:val="auto"/>
          <w:sz w:val="24"/>
          <w:szCs w:val="24"/>
          <w:u w:val="none"/>
          <w:lang w:val="ru-RU"/>
        </w:rPr>
      </w:pPr>
      <w:r>
        <w:rPr>
          <w:rStyle w:val="5"/>
          <w:rFonts w:ascii="Times New Roman" w:hAnsi="Times New Roman" w:eastAsia="Times New Roman" w:cs="Times New Roman"/>
          <w:color w:val="auto"/>
          <w:sz w:val="24"/>
          <w:szCs w:val="24"/>
          <w:u w:val="none"/>
          <w:lang w:val="ru-RU"/>
        </w:rPr>
        <w:t>- группы классов ВКонтакте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классные родительские собрания</w:t>
      </w:r>
    </w:p>
    <w:p>
      <w:pPr>
        <w:pStyle w:val="12"/>
        <w:jc w:val="both"/>
        <w:rPr>
          <w:rFonts w:ascii="Times New Roman" w:hAnsi="Times New Roman" w:eastAsia="Times New Roman" w:cs="Times New Roman"/>
          <w:sz w:val="24"/>
          <w:szCs w:val="24"/>
          <w:lang w:val="ru-RU"/>
        </w:rPr>
      </w:pPr>
      <w:r>
        <w:rPr>
          <w:rFonts w:ascii="Times New Roman" w:hAnsi="Times New Roman" w:cs="Times New Roman"/>
          <w:sz w:val="24"/>
          <w:szCs w:val="24"/>
          <w:lang w:val="ru-RU"/>
        </w:rPr>
        <w:t>- ЭПОС</w:t>
      </w:r>
      <w:r>
        <w:rPr>
          <w:rFonts w:ascii="Times New Roman" w:hAnsi="Times New Roman" w:eastAsia="Times New Roman" w:cs="Times New Roman"/>
          <w:sz w:val="24"/>
          <w:szCs w:val="24"/>
          <w:lang w:val="ru-RU"/>
        </w:rPr>
        <w:tab/>
      </w:r>
    </w:p>
    <w:p>
      <w:pPr>
        <w:pStyle w:val="12"/>
        <w:ind w:firstLine="708" w:firstLineChars="0"/>
        <w:jc w:val="both"/>
        <w:rPr>
          <w:rFonts w:ascii="Times New Roman" w:hAnsi="Times New Roman" w:cs="Times New Roman"/>
          <w:sz w:val="24"/>
          <w:szCs w:val="24"/>
          <w:lang w:val="ru-RU"/>
        </w:rPr>
      </w:pPr>
      <w:r>
        <w:rPr>
          <w:rFonts w:ascii="Times New Roman" w:hAnsi="Times New Roman" w:cs="Times New Roman"/>
          <w:sz w:val="24"/>
          <w:szCs w:val="24"/>
          <w:lang w:val="ru-RU"/>
        </w:rPr>
        <w:t>Можно отметить положительные моменты воспитательной работы классных руководителей:</w:t>
      </w:r>
    </w:p>
    <w:p>
      <w:pPr>
        <w:spacing w:after="200"/>
        <w:jc w:val="both"/>
        <w:rPr>
          <w:rFonts w:ascii="Times New Roman" w:hAnsi="Times New Roman" w:eastAsia="Times New Roman" w:cs="Times New Roman"/>
          <w:sz w:val="24"/>
          <w:szCs w:val="24"/>
          <w:highlight w:val="none"/>
          <w:lang w:val="ru-RU"/>
        </w:rPr>
      </w:pPr>
      <w:r>
        <w:rPr>
          <w:rFonts w:ascii="Times New Roman" w:hAnsi="Times New Roman" w:eastAsia="Times New Roman" w:cs="Times New Roman"/>
          <w:sz w:val="24"/>
          <w:szCs w:val="24"/>
          <w:highlight w:val="none"/>
          <w:lang w:val="ru-RU"/>
        </w:rPr>
        <w:t xml:space="preserve">1.  Классные руководители работают по </w:t>
      </w:r>
      <w:r>
        <w:rPr>
          <w:rFonts w:hint="default" w:ascii="Times New Roman" w:hAnsi="Times New Roman" w:eastAsia="Times New Roman" w:cs="Times New Roman"/>
          <w:sz w:val="24"/>
          <w:szCs w:val="24"/>
          <w:highlight w:val="none"/>
          <w:lang w:val="ru-RU"/>
        </w:rPr>
        <w:t>плану воспитательной работы,</w:t>
      </w:r>
      <w:r>
        <w:rPr>
          <w:rFonts w:ascii="Times New Roman" w:hAnsi="Times New Roman" w:eastAsia="Times New Roman" w:cs="Times New Roman"/>
          <w:sz w:val="24"/>
          <w:szCs w:val="24"/>
          <w:highlight w:val="none"/>
          <w:lang w:val="ru-RU"/>
        </w:rPr>
        <w:t xml:space="preserve"> в основе которого лежат идеи сотрудничества, формирования единого воспитательного развивающего пространства. </w:t>
      </w:r>
    </w:p>
    <w:p>
      <w:pPr>
        <w:spacing w:after="20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2. В классах организовано самоуправление. На классных стендах оформляются законы класса, поручения одноклассников и актив, занятия по секторам, классных стенгазет.</w:t>
      </w:r>
    </w:p>
    <w:p>
      <w:pPr>
        <w:spacing w:after="20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3. Создаются условия для выявления и развития способностей детей, саморазвития, самоопределения и самореализации; организуются разнообразные мероприятия творческой, общественно значимой деятельности.    При выборе форм учитываются возрастные особенности, интересы и особенности коллектива.   </w:t>
      </w:r>
    </w:p>
    <w:p>
      <w:pPr>
        <w:spacing w:after="20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4. В классах формируются и развиваются традиции: день именинника, классные праздники, приготовление подарков своими руками, походы, социальные акции, трудовые десанты.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5. Взаимодействие классных руководителей и родителей проходит в форме:</w:t>
      </w:r>
      <w:r>
        <w:rPr>
          <w:rFonts w:ascii="Times New Roman" w:hAnsi="Times New Roman" w:cs="Times New Roman"/>
          <w:sz w:val="24"/>
          <w:szCs w:val="24"/>
          <w:lang w:val="ru-RU"/>
        </w:rPr>
        <w:br w:type="textWrapping"/>
      </w:r>
      <w:r>
        <w:rPr>
          <w:rFonts w:ascii="Times New Roman" w:hAnsi="Times New Roman" w:cs="Times New Roman"/>
          <w:sz w:val="24"/>
          <w:szCs w:val="24"/>
          <w:lang w:val="ru-RU"/>
        </w:rPr>
        <w:t>- информированности об организации и результатах учебно-воспитательного процесса;</w:t>
      </w:r>
      <w:r>
        <w:rPr>
          <w:rFonts w:ascii="Times New Roman" w:hAnsi="Times New Roman" w:cs="Times New Roman"/>
          <w:sz w:val="24"/>
          <w:szCs w:val="24"/>
          <w:lang w:val="ru-RU"/>
        </w:rPr>
        <w:br w:type="textWrapping"/>
      </w:r>
      <w:r>
        <w:rPr>
          <w:rFonts w:ascii="Times New Roman" w:hAnsi="Times New Roman" w:cs="Times New Roman"/>
          <w:sz w:val="24"/>
          <w:szCs w:val="24"/>
          <w:lang w:val="ru-RU"/>
        </w:rPr>
        <w:t xml:space="preserve">- взаимопомощи в решении сложных проблем; </w:t>
      </w:r>
      <w:r>
        <w:rPr>
          <w:rFonts w:ascii="Times New Roman" w:hAnsi="Times New Roman" w:cs="Times New Roman"/>
          <w:sz w:val="24"/>
          <w:szCs w:val="24"/>
          <w:lang w:val="ru-RU"/>
        </w:rPr>
        <w:br w:type="textWrapping"/>
      </w:r>
      <w:r>
        <w:rPr>
          <w:rFonts w:ascii="Times New Roman" w:hAnsi="Times New Roman" w:cs="Times New Roman"/>
          <w:sz w:val="24"/>
          <w:szCs w:val="24"/>
          <w:lang w:val="ru-RU"/>
        </w:rPr>
        <w:t xml:space="preserve">- включения  родителей в процесс соуправления школой, классным коллективом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проведения тематических родительских собраний;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организации совместных классных мероприятий и участия в школьных мероприятиях, социальных проектах и акциях;</w:t>
      </w:r>
    </w:p>
    <w:p>
      <w:pPr>
        <w:pStyle w:val="12"/>
        <w:jc w:val="both"/>
        <w:rPr>
          <w:rFonts w:ascii="Times New Roman" w:hAnsi="Times New Roman" w:cs="Times New Roman"/>
          <w:sz w:val="24"/>
          <w:szCs w:val="24"/>
          <w:lang w:val="ru-RU"/>
        </w:rPr>
      </w:pP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6. Осуществляется сотрудничество со специалистами социума: работниками сельской библиотеки, организаторами дома досуга, ГИБДД, МЧС, ГИМЦ.</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По итогам года отмечается высокий уровень активности учащихся 1-11 классов в  классных мероприятиях – 71%.</w:t>
      </w:r>
    </w:p>
    <w:p>
      <w:pPr>
        <w:pStyle w:val="12"/>
        <w:spacing w:line="276" w:lineRule="auto"/>
        <w:jc w:val="both"/>
        <w:rPr>
          <w:rFonts w:ascii="Times New Roman" w:hAnsi="Times New Roman" w:eastAsia="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lang w:val="ru-RU"/>
        </w:rPr>
        <w:t xml:space="preserve">Школьники принимают участие в мероприятиях школьного и муниципального уровней. </w:t>
      </w:r>
      <w:r>
        <w:rPr>
          <w:rFonts w:ascii="Times New Roman" w:hAnsi="Times New Roman" w:eastAsia="Times New Roman" w:cs="Times New Roman"/>
          <w:sz w:val="24"/>
          <w:szCs w:val="24"/>
          <w:lang w:val="ru-RU"/>
        </w:rPr>
        <w:t>Результаты участия обучающихся в творческих, интеллектуальных конкурсах и социально-значимых мероприятиях района и края:</w:t>
      </w:r>
    </w:p>
    <w:p>
      <w:pPr>
        <w:pStyle w:val="12"/>
        <w:spacing w:line="276" w:lineRule="auto"/>
        <w:jc w:val="both"/>
        <w:rPr>
          <w:rFonts w:ascii="Times New Roman" w:hAnsi="Times New Roman" w:cs="Times New Roman"/>
          <w:sz w:val="24"/>
          <w:lang w:val="ru-RU"/>
        </w:rPr>
      </w:pPr>
    </w:p>
    <w:tbl>
      <w:tblPr>
        <w:tblStyle w:val="4"/>
        <w:tblW w:w="94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4"/>
        <w:gridCol w:w="2142"/>
        <w:gridCol w:w="1504"/>
        <w:gridCol w:w="1990"/>
        <w:gridCol w:w="3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42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Мероприятие</w:t>
            </w:r>
          </w:p>
        </w:tc>
        <w:tc>
          <w:tcPr>
            <w:tcW w:w="150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Уровень</w:t>
            </w:r>
          </w:p>
        </w:tc>
        <w:tc>
          <w:tcPr>
            <w:tcW w:w="1990" w:type="dxa"/>
            <w:tcBorders>
              <w:top w:val="single" w:color="000000" w:sz="4" w:space="0"/>
              <w:left w:val="single" w:color="000000" w:sz="4" w:space="0"/>
              <w:bottom w:val="single" w:color="000000" w:sz="4" w:space="0"/>
              <w:right w:val="single" w:color="auto" w:sz="4" w:space="0"/>
            </w:tcBorders>
          </w:tcPr>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Количество</w:t>
            </w:r>
          </w:p>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 xml:space="preserve"> Участников</w:t>
            </w:r>
          </w:p>
        </w:tc>
        <w:tc>
          <w:tcPr>
            <w:tcW w:w="3345" w:type="dxa"/>
            <w:tcBorders>
              <w:top w:val="single" w:color="000000" w:sz="4" w:space="0"/>
              <w:left w:val="single" w:color="auto" w:sz="4" w:space="0"/>
              <w:bottom w:val="single" w:color="000000" w:sz="4" w:space="0"/>
              <w:right w:val="single" w:color="000000" w:sz="4" w:space="0"/>
            </w:tcBorders>
          </w:tcPr>
          <w:p>
            <w:pPr>
              <w:pStyle w:val="12"/>
              <w:spacing w:line="276" w:lineRule="auto"/>
              <w:jc w:val="both"/>
              <w:rPr>
                <w:rFonts w:ascii="Times New Roman" w:hAnsi="Times New Roman" w:cs="Times New Roman"/>
                <w:i/>
                <w:highlight w:val="none"/>
              </w:rPr>
            </w:pPr>
            <w:r>
              <w:rPr>
                <w:rFonts w:ascii="Times New Roman" w:hAnsi="Times New Roman" w:cs="Times New Roman"/>
                <w:i/>
                <w:highlight w:val="none"/>
              </w:rPr>
              <w:t>Результат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424" w:type="dxa"/>
            <w:tcBorders>
              <w:top w:val="single" w:color="000000" w:sz="4" w:space="0"/>
              <w:left w:val="single" w:color="000000" w:sz="4" w:space="0"/>
              <w:bottom w:val="single" w:color="auto" w:sz="4" w:space="0"/>
              <w:right w:val="single" w:color="000000" w:sz="4" w:space="0"/>
            </w:tcBorders>
          </w:tcPr>
          <w:p>
            <w:pPr>
              <w:pStyle w:val="12"/>
              <w:spacing w:line="276" w:lineRule="auto"/>
              <w:jc w:val="both"/>
              <w:rPr>
                <w:rFonts w:ascii="Times New Roman" w:hAnsi="Times New Roman" w:cs="Times New Roman"/>
                <w:highlight w:val="none"/>
              </w:rPr>
            </w:pPr>
            <w:r>
              <w:rPr>
                <w:rFonts w:ascii="Times New Roman" w:hAnsi="Times New Roman" w:cs="Times New Roman"/>
                <w:highlight w:val="none"/>
              </w:rPr>
              <w:t>1.</w:t>
            </w:r>
          </w:p>
        </w:tc>
        <w:tc>
          <w:tcPr>
            <w:tcW w:w="2142" w:type="dxa"/>
            <w:tcBorders>
              <w:top w:val="single" w:color="000000" w:sz="4" w:space="0"/>
              <w:left w:val="single" w:color="000000" w:sz="4" w:space="0"/>
              <w:bottom w:val="single" w:color="auto" w:sz="4" w:space="0"/>
              <w:right w:val="single" w:color="000000" w:sz="4" w:space="0"/>
            </w:tcBorders>
          </w:tcPr>
          <w:p>
            <w:pPr>
              <w:pStyle w:val="12"/>
              <w:spacing w:line="276" w:lineRule="auto"/>
              <w:jc w:val="both"/>
              <w:rPr>
                <w:rFonts w:ascii="Times New Roman" w:hAnsi="Times New Roman" w:cs="Times New Roman"/>
                <w:highlight w:val="none"/>
                <w:lang w:val="ru-RU"/>
              </w:rPr>
            </w:pPr>
            <w:r>
              <w:rPr>
                <w:rFonts w:ascii="Times New Roman" w:hAnsi="Times New Roman" w:cs="Times New Roman"/>
                <w:highlight w:val="none"/>
                <w:lang w:val="ru-RU"/>
              </w:rPr>
              <w:t xml:space="preserve"> «День</w:t>
            </w:r>
            <w:r>
              <w:rPr>
                <w:rFonts w:hint="default" w:ascii="Times New Roman" w:hAnsi="Times New Roman" w:cs="Times New Roman"/>
                <w:highlight w:val="none"/>
                <w:lang w:val="ru-RU"/>
              </w:rPr>
              <w:t xml:space="preserve"> Учителя</w:t>
            </w:r>
            <w:r>
              <w:rPr>
                <w:rFonts w:ascii="Times New Roman" w:hAnsi="Times New Roman" w:cs="Times New Roman"/>
                <w:highlight w:val="none"/>
                <w:lang w:val="ru-RU"/>
              </w:rPr>
              <w:t>»</w:t>
            </w:r>
          </w:p>
        </w:tc>
        <w:tc>
          <w:tcPr>
            <w:tcW w:w="1504" w:type="dxa"/>
            <w:tcBorders>
              <w:top w:val="single" w:color="000000" w:sz="4" w:space="0"/>
              <w:left w:val="single" w:color="000000" w:sz="4" w:space="0"/>
              <w:bottom w:val="single" w:color="auto"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ascii="Times New Roman" w:hAnsi="Times New Roman" w:cs="Times New Roman"/>
                <w:highlight w:val="none"/>
                <w:lang w:val="ru-RU"/>
              </w:rPr>
              <w:t>школьный</w:t>
            </w:r>
          </w:p>
        </w:tc>
        <w:tc>
          <w:tcPr>
            <w:tcW w:w="1990" w:type="dxa"/>
            <w:tcBorders>
              <w:top w:val="single" w:color="000000" w:sz="4" w:space="0"/>
              <w:left w:val="single" w:color="000000" w:sz="4" w:space="0"/>
              <w:bottom w:val="single" w:color="auto" w:sz="4" w:space="0"/>
              <w:right w:val="single" w:color="auto" w:sz="4" w:space="0"/>
            </w:tcBorders>
          </w:tcPr>
          <w:p>
            <w:pPr>
              <w:pStyle w:val="12"/>
              <w:spacing w:line="276" w:lineRule="auto"/>
              <w:jc w:val="both"/>
              <w:rPr>
                <w:rFonts w:ascii="Times New Roman" w:hAnsi="Times New Roman" w:cs="Times New Roman"/>
                <w:highlight w:val="none"/>
                <w:lang w:val="ru-RU"/>
              </w:rPr>
            </w:pPr>
            <w:r>
              <w:rPr>
                <w:rFonts w:ascii="Times New Roman" w:hAnsi="Times New Roman" w:cs="Times New Roman"/>
                <w:highlight w:val="none"/>
                <w:lang w:val="ru-RU"/>
              </w:rPr>
              <w:t xml:space="preserve"> 7 уч-ся</w:t>
            </w:r>
          </w:p>
        </w:tc>
        <w:tc>
          <w:tcPr>
            <w:tcW w:w="3345" w:type="dxa"/>
            <w:tcBorders>
              <w:top w:val="single" w:color="000000" w:sz="4" w:space="0"/>
              <w:left w:val="single" w:color="auto" w:sz="4" w:space="0"/>
              <w:bottom w:val="single" w:color="auto" w:sz="4" w:space="0"/>
              <w:right w:val="single" w:color="000000" w:sz="4" w:space="0"/>
            </w:tcBorders>
          </w:tcPr>
          <w:p>
            <w:pPr>
              <w:pStyle w:val="12"/>
              <w:spacing w:line="276" w:lineRule="auto"/>
              <w:jc w:val="both"/>
              <w:rPr>
                <w:rFonts w:ascii="Times New Roman" w:hAnsi="Times New Roman" w:cs="Times New Roman"/>
                <w:highlight w:val="none"/>
                <w:lang w:val="ru-RU"/>
              </w:rPr>
            </w:pPr>
            <w:r>
              <w:rPr>
                <w:rFonts w:ascii="Times New Roman" w:hAnsi="Times New Roman" w:cs="Times New Roman"/>
                <w:sz w:val="24"/>
                <w:szCs w:val="24"/>
                <w:highlight w:val="none"/>
                <w:lang w:val="ru-RU"/>
              </w:rPr>
              <w:t>И</w:t>
            </w:r>
            <w:r>
              <w:rPr>
                <w:rFonts w:ascii="Times New Roman" w:hAnsi="Times New Roman" w:cs="Times New Roman"/>
                <w:sz w:val="24"/>
                <w:szCs w:val="24"/>
                <w:highlight w:val="none"/>
              </w:rPr>
              <w:t>зготовление подарков для учителей коробочки-органайзера для ручек и карандашей.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highlight w:val="none"/>
                <w:lang w:val="ru-RU"/>
              </w:rPr>
            </w:pPr>
            <w:r>
              <w:rPr>
                <w:rFonts w:ascii="Times New Roman" w:hAnsi="Times New Roman" w:cs="Times New Roman"/>
                <w:highlight w:val="none"/>
                <w:lang w:val="ru-RU"/>
              </w:rPr>
              <w:t>2</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«Лучшее оформление класса к Новому году»</w:t>
            </w:r>
          </w:p>
        </w:tc>
        <w:tc>
          <w:tcPr>
            <w:tcW w:w="150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highlight w:val="none"/>
              </w:rPr>
            </w:pPr>
            <w:r>
              <w:rPr>
                <w:rFonts w:ascii="Times New Roman" w:hAnsi="Times New Roman" w:cs="Times New Roman"/>
                <w:highlight w:val="none"/>
                <w:lang w:val="ru-RU"/>
              </w:rPr>
              <w:t>школьный</w:t>
            </w:r>
            <w:r>
              <w:rPr>
                <w:rFonts w:ascii="Times New Roman" w:hAnsi="Times New Roman" w:cs="Times New Roman"/>
                <w:highlight w:val="none"/>
              </w:rPr>
              <w:t xml:space="preserve"> </w:t>
            </w:r>
          </w:p>
        </w:tc>
        <w:tc>
          <w:tcPr>
            <w:tcW w:w="1990" w:type="dxa"/>
            <w:tcBorders>
              <w:top w:val="single" w:color="000000" w:sz="4" w:space="0"/>
              <w:left w:val="single" w:color="000000" w:sz="4" w:space="0"/>
              <w:bottom w:val="single" w:color="000000" w:sz="4" w:space="0"/>
              <w:right w:val="single" w:color="auto" w:sz="4" w:space="0"/>
            </w:tcBorders>
          </w:tcPr>
          <w:p>
            <w:pPr>
              <w:pStyle w:val="12"/>
              <w:spacing w:line="276" w:lineRule="auto"/>
              <w:jc w:val="both"/>
              <w:rPr>
                <w:rFonts w:ascii="Times New Roman" w:hAnsi="Times New Roman" w:cs="Times New Roman"/>
                <w:highlight w:val="none"/>
                <w:lang w:val="ru-RU"/>
              </w:rPr>
            </w:pPr>
            <w:r>
              <w:rPr>
                <w:rFonts w:hint="default" w:ascii="Times New Roman" w:hAnsi="Times New Roman" w:cs="Times New Roman"/>
                <w:highlight w:val="none"/>
                <w:lang w:val="ru-RU"/>
              </w:rPr>
              <w:t>102</w:t>
            </w:r>
            <w:r>
              <w:rPr>
                <w:rFonts w:ascii="Times New Roman" w:hAnsi="Times New Roman" w:cs="Times New Roman"/>
                <w:highlight w:val="none"/>
              </w:rPr>
              <w:t xml:space="preserve"> уч-ся</w:t>
            </w:r>
            <w:r>
              <w:rPr>
                <w:rFonts w:ascii="Times New Roman" w:hAnsi="Times New Roman" w:cs="Times New Roman"/>
                <w:highlight w:val="none"/>
                <w:lang w:val="ru-RU"/>
              </w:rPr>
              <w:t xml:space="preserve"> </w:t>
            </w:r>
          </w:p>
        </w:tc>
        <w:tc>
          <w:tcPr>
            <w:tcW w:w="3345" w:type="dxa"/>
            <w:tcBorders>
              <w:top w:val="single" w:color="000000" w:sz="4" w:space="0"/>
              <w:left w:val="single" w:color="auto"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ascii="Times New Roman" w:hAnsi="Times New Roman" w:cs="Times New Roman"/>
                <w:highlight w:val="none"/>
                <w:lang w:val="ru-RU"/>
              </w:rPr>
              <w:t xml:space="preserve"> </w:t>
            </w:r>
            <w:r>
              <w:rPr>
                <w:rFonts w:hint="default" w:ascii="Times New Roman" w:hAnsi="Times New Roman" w:cs="Times New Roman"/>
                <w:highlight w:val="none"/>
                <w:lang w:val="ru-RU"/>
              </w:rPr>
              <w:t>1-3 место 4</w:t>
            </w:r>
            <w:r>
              <w:rPr>
                <w:rFonts w:ascii="Times New Roman" w:hAnsi="Times New Roman" w:cs="Times New Roman"/>
                <w:highlight w:val="none"/>
                <w:lang w:val="ru-RU"/>
              </w:rPr>
              <w:t xml:space="preserve"> призера</w:t>
            </w:r>
            <w:r>
              <w:rPr>
                <w:rFonts w:hint="default" w:ascii="Times New Roman" w:hAnsi="Times New Roman" w:cs="Times New Roman"/>
                <w:highlight w:val="none"/>
                <w:lang w:val="ru-RU"/>
              </w:rPr>
              <w:t>-класса,</w:t>
            </w:r>
          </w:p>
          <w:p>
            <w:pPr>
              <w:pStyle w:val="12"/>
              <w:spacing w:line="276" w:lineRule="auto"/>
              <w:jc w:val="both"/>
              <w:rPr>
                <w:rFonts w:ascii="Times New Roman" w:hAnsi="Times New Roman" w:cs="Times New Roman"/>
                <w:highlight w:val="none"/>
                <w:lang w:val="ru-RU"/>
              </w:rPr>
            </w:pPr>
            <w:r>
              <w:rPr>
                <w:rFonts w:hint="default" w:ascii="Times New Roman" w:hAnsi="Times New Roman" w:cs="Times New Roman"/>
                <w:highlight w:val="none"/>
                <w:lang w:val="ru-RU"/>
              </w:rPr>
              <w:t>6</w:t>
            </w:r>
            <w:r>
              <w:rPr>
                <w:rFonts w:ascii="Times New Roman" w:hAnsi="Times New Roman" w:cs="Times New Roman"/>
                <w:highlight w:val="none"/>
                <w:lang w:val="ru-RU"/>
              </w:rPr>
              <w:t xml:space="preserve"> сертификатов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highlight w:val="none"/>
                <w:lang w:val="ru-RU"/>
              </w:rPr>
            </w:pPr>
            <w:r>
              <w:rPr>
                <w:rFonts w:ascii="Times New Roman" w:hAnsi="Times New Roman" w:cs="Times New Roman"/>
                <w:highlight w:val="none"/>
                <w:lang w:val="ru-RU"/>
              </w:rPr>
              <w:t>3</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ascii="Times New Roman" w:hAnsi="Times New Roman" w:cs="Times New Roman"/>
                <w:highlight w:val="none"/>
                <w:lang w:val="ru-RU"/>
              </w:rPr>
              <w:t>Конкурс проектно</w:t>
            </w:r>
            <w:r>
              <w:rPr>
                <w:rFonts w:hint="default" w:ascii="Times New Roman" w:hAnsi="Times New Roman" w:cs="Times New Roman"/>
                <w:highlight w:val="none"/>
                <w:lang w:val="ru-RU"/>
              </w:rPr>
              <w:t>-исследовательских работ</w:t>
            </w:r>
          </w:p>
        </w:tc>
        <w:tc>
          <w:tcPr>
            <w:tcW w:w="1504"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ascii="Times New Roman" w:hAnsi="Times New Roman" w:cs="Times New Roman"/>
                <w:highlight w:val="none"/>
              </w:rPr>
            </w:pPr>
            <w:r>
              <w:rPr>
                <w:rFonts w:ascii="Times New Roman" w:hAnsi="Times New Roman" w:cs="Times New Roman"/>
                <w:highlight w:val="none"/>
              </w:rPr>
              <w:t xml:space="preserve">районный </w:t>
            </w:r>
          </w:p>
        </w:tc>
        <w:tc>
          <w:tcPr>
            <w:tcW w:w="1990" w:type="dxa"/>
            <w:tcBorders>
              <w:top w:val="single" w:color="000000" w:sz="4" w:space="0"/>
              <w:left w:val="single" w:color="000000" w:sz="4" w:space="0"/>
              <w:bottom w:val="single" w:color="000000" w:sz="4" w:space="0"/>
              <w:right w:val="single" w:color="auto"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5</w:t>
            </w:r>
            <w:r>
              <w:rPr>
                <w:rFonts w:ascii="Times New Roman" w:hAnsi="Times New Roman" w:cs="Times New Roman"/>
                <w:highlight w:val="none"/>
              </w:rPr>
              <w:t xml:space="preserve"> участник</w:t>
            </w:r>
            <w:r>
              <w:rPr>
                <w:rFonts w:ascii="Times New Roman" w:hAnsi="Times New Roman" w:cs="Times New Roman"/>
                <w:highlight w:val="none"/>
                <w:lang w:val="ru-RU"/>
              </w:rPr>
              <w:t>ов</w:t>
            </w:r>
          </w:p>
        </w:tc>
        <w:tc>
          <w:tcPr>
            <w:tcW w:w="3345" w:type="dxa"/>
            <w:tcBorders>
              <w:top w:val="single" w:color="000000" w:sz="4" w:space="0"/>
              <w:left w:val="single" w:color="auto"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2 победителя, 2 призёра, 1 участник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4</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«День Победы»</w:t>
            </w:r>
          </w:p>
        </w:tc>
        <w:tc>
          <w:tcPr>
            <w:tcW w:w="150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ascii="Times New Roman" w:hAnsi="Times New Roman" w:eastAsia="Times New Roman" w:cs="Times New Roman"/>
                <w:sz w:val="24"/>
                <w:szCs w:val="24"/>
                <w:highlight w:val="none"/>
                <w:lang w:val="ru-RU"/>
              </w:rPr>
            </w:pPr>
            <w:r>
              <w:rPr>
                <w:rFonts w:ascii="Times New Roman" w:hAnsi="Times New Roman" w:eastAsia="Times New Roman" w:cs="Times New Roman"/>
                <w:sz w:val="24"/>
                <w:szCs w:val="24"/>
                <w:highlight w:val="none"/>
                <w:lang w:val="ru-RU"/>
              </w:rPr>
              <w:t>школьный</w:t>
            </w:r>
          </w:p>
        </w:tc>
        <w:tc>
          <w:tcPr>
            <w:tcW w:w="1990" w:type="dxa"/>
            <w:tcBorders>
              <w:top w:val="single" w:color="000000" w:sz="4" w:space="0"/>
              <w:left w:val="single" w:color="000000" w:sz="4" w:space="0"/>
              <w:bottom w:val="single" w:color="000000" w:sz="4" w:space="0"/>
              <w:right w:val="single" w:color="auto" w:sz="4" w:space="0"/>
            </w:tcBorders>
          </w:tcPr>
          <w:p>
            <w:pPr>
              <w:spacing w:after="200" w:line="276" w:lineRule="auto"/>
              <w:jc w:val="both"/>
              <w:rPr>
                <w:rFonts w:ascii="Times New Roman" w:hAnsi="Times New Roman" w:eastAsia="Times New Roman" w:cs="Times New Roman"/>
                <w:sz w:val="24"/>
                <w:szCs w:val="24"/>
                <w:highlight w:val="none"/>
                <w:lang w:val="ru-RU"/>
              </w:rPr>
            </w:pPr>
            <w:r>
              <w:rPr>
                <w:rFonts w:ascii="Times New Roman" w:hAnsi="Times New Roman" w:eastAsia="Times New Roman" w:cs="Times New Roman"/>
                <w:sz w:val="24"/>
                <w:szCs w:val="24"/>
                <w:highlight w:val="none"/>
                <w:lang w:val="ru-RU"/>
              </w:rPr>
              <w:t>1</w:t>
            </w:r>
            <w:r>
              <w:rPr>
                <w:rFonts w:hint="default" w:ascii="Times New Roman" w:hAnsi="Times New Roman" w:eastAsia="Times New Roman" w:cs="Times New Roman"/>
                <w:sz w:val="24"/>
                <w:szCs w:val="24"/>
                <w:highlight w:val="none"/>
                <w:lang w:val="ru-RU"/>
              </w:rPr>
              <w:t>0</w:t>
            </w:r>
            <w:r>
              <w:rPr>
                <w:rFonts w:ascii="Times New Roman" w:hAnsi="Times New Roman" w:eastAsia="Times New Roman" w:cs="Times New Roman"/>
                <w:sz w:val="24"/>
                <w:szCs w:val="24"/>
                <w:highlight w:val="none"/>
                <w:lang w:val="ru-RU"/>
              </w:rPr>
              <w:t xml:space="preserve"> участников</w:t>
            </w:r>
          </w:p>
        </w:tc>
        <w:tc>
          <w:tcPr>
            <w:tcW w:w="3345" w:type="dxa"/>
            <w:tcBorders>
              <w:top w:val="single" w:color="000000" w:sz="4" w:space="0"/>
              <w:left w:val="single" w:color="auto" w:sz="4" w:space="0"/>
              <w:bottom w:val="single" w:color="000000" w:sz="4" w:space="0"/>
              <w:right w:val="single" w:color="000000" w:sz="4" w:space="0"/>
            </w:tcBorders>
          </w:tcPr>
          <w:p>
            <w:pPr>
              <w:spacing w:after="200" w:line="276" w:lineRule="auto"/>
              <w:jc w:val="both"/>
              <w:rPr>
                <w:rFonts w:ascii="Times New Roman" w:hAnsi="Times New Roman" w:eastAsia="Times New Roman" w:cs="Times New Roman"/>
                <w:sz w:val="24"/>
                <w:szCs w:val="24"/>
                <w:highlight w:val="none"/>
                <w:lang w:val="ru-RU"/>
              </w:rPr>
            </w:pPr>
            <w:r>
              <w:rPr>
                <w:rFonts w:ascii="Times New Roman" w:hAnsi="Times New Roman" w:cs="Times New Roman"/>
                <w:highlight w:val="none"/>
                <w:lang w:val="ru-RU"/>
              </w:rPr>
              <w:t>Изготовление</w:t>
            </w:r>
            <w:r>
              <w:rPr>
                <w:rFonts w:hint="default" w:ascii="Times New Roman" w:hAnsi="Times New Roman" w:cs="Times New Roman"/>
                <w:highlight w:val="none"/>
                <w:lang w:val="ru-RU"/>
              </w:rPr>
              <w:t xml:space="preserve"> поздравительных открыток на 9 Мая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5</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«Безопасное колесо»</w:t>
            </w:r>
          </w:p>
        </w:tc>
        <w:tc>
          <w:tcPr>
            <w:tcW w:w="150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ascii="Times New Roman" w:hAnsi="Times New Roman" w:eastAsia="Times New Roman" w:cs="Times New Roman"/>
                <w:sz w:val="24"/>
                <w:szCs w:val="24"/>
                <w:highlight w:val="none"/>
                <w:lang w:val="ru-RU"/>
              </w:rPr>
            </w:pPr>
            <w:r>
              <w:rPr>
                <w:rFonts w:ascii="Times New Roman" w:hAnsi="Times New Roman" w:cs="Times New Roman"/>
                <w:highlight w:val="none"/>
              </w:rPr>
              <w:t xml:space="preserve">районный </w:t>
            </w:r>
          </w:p>
        </w:tc>
        <w:tc>
          <w:tcPr>
            <w:tcW w:w="1990" w:type="dxa"/>
            <w:tcBorders>
              <w:top w:val="single" w:color="000000" w:sz="4" w:space="0"/>
              <w:left w:val="single" w:color="000000" w:sz="4" w:space="0"/>
              <w:bottom w:val="single" w:color="000000" w:sz="4" w:space="0"/>
              <w:right w:val="single" w:color="auto"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5 участников</w:t>
            </w:r>
          </w:p>
        </w:tc>
        <w:tc>
          <w:tcPr>
            <w:tcW w:w="3345" w:type="dxa"/>
            <w:tcBorders>
              <w:top w:val="single" w:color="000000" w:sz="4" w:space="0"/>
              <w:left w:val="single" w:color="auto"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1 призер, 3 место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6</w:t>
            </w:r>
          </w:p>
        </w:tc>
        <w:tc>
          <w:tcPr>
            <w:tcW w:w="2142" w:type="dxa"/>
            <w:tcBorders>
              <w:top w:val="single" w:color="000000" w:sz="4" w:space="0"/>
              <w:left w:val="single" w:color="000000" w:sz="4" w:space="0"/>
              <w:bottom w:val="single" w:color="000000" w:sz="4" w:space="0"/>
              <w:right w:val="single" w:color="000000" w:sz="4" w:space="0"/>
            </w:tcBorders>
          </w:tcPr>
          <w:p>
            <w:pPr>
              <w:pStyle w:val="12"/>
              <w:spacing w:line="276" w:lineRule="auto"/>
              <w:jc w:val="both"/>
              <w:rPr>
                <w:rFonts w:hint="default" w:ascii="Times New Roman" w:hAnsi="Times New Roman" w:cs="Times New Roman"/>
                <w:highlight w:val="none"/>
                <w:lang w:val="ru-RU"/>
              </w:rPr>
            </w:pPr>
            <w:r>
              <w:rPr>
                <w:rFonts w:hint="default" w:ascii="Times New Roman" w:hAnsi="Times New Roman" w:cs="Times New Roman"/>
                <w:highlight w:val="none"/>
                <w:lang w:val="ru-RU"/>
              </w:rPr>
              <w:t>«Зарница»</w:t>
            </w:r>
          </w:p>
        </w:tc>
        <w:tc>
          <w:tcPr>
            <w:tcW w:w="150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ascii="Times New Roman" w:hAnsi="Times New Roman" w:cs="Times New Roman"/>
                <w:highlight w:val="none"/>
              </w:rPr>
            </w:pPr>
            <w:r>
              <w:rPr>
                <w:rFonts w:ascii="Times New Roman" w:hAnsi="Times New Roman" w:cs="Times New Roman"/>
                <w:highlight w:val="none"/>
              </w:rPr>
              <w:t xml:space="preserve">районный </w:t>
            </w:r>
          </w:p>
        </w:tc>
        <w:tc>
          <w:tcPr>
            <w:tcW w:w="1990" w:type="dxa"/>
            <w:tcBorders>
              <w:top w:val="single" w:color="000000" w:sz="4" w:space="0"/>
              <w:left w:val="single" w:color="000000" w:sz="4" w:space="0"/>
              <w:bottom w:val="single" w:color="000000" w:sz="4" w:space="0"/>
              <w:right w:val="single" w:color="auto"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5 участников</w:t>
            </w:r>
          </w:p>
        </w:tc>
        <w:tc>
          <w:tcPr>
            <w:tcW w:w="3345" w:type="dxa"/>
            <w:tcBorders>
              <w:top w:val="single" w:color="000000" w:sz="4" w:space="0"/>
              <w:left w:val="single" w:color="auto"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3 место, номинация «Визитка»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4"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ascii="Times New Roman" w:hAnsi="Times New Roman" w:eastAsia="Times New Roman" w:cs="Times New Roman"/>
                <w:sz w:val="24"/>
                <w:szCs w:val="24"/>
                <w:highlight w:val="none"/>
                <w:lang w:val="ru-RU"/>
              </w:rPr>
            </w:pPr>
            <w:r>
              <w:rPr>
                <w:rFonts w:hint="default" w:ascii="Times New Roman" w:hAnsi="Times New Roman" w:eastAsia="Times New Roman" w:cs="Times New Roman"/>
                <w:sz w:val="24"/>
                <w:szCs w:val="24"/>
                <w:highlight w:val="none"/>
                <w:lang w:val="ru-RU"/>
              </w:rPr>
              <w:t>7</w:t>
            </w:r>
          </w:p>
        </w:tc>
        <w:tc>
          <w:tcPr>
            <w:tcW w:w="2142" w:type="dxa"/>
            <w:tcBorders>
              <w:top w:val="single" w:color="000000" w:sz="4" w:space="0"/>
              <w:left w:val="single" w:color="000000" w:sz="4" w:space="0"/>
              <w:bottom w:val="single" w:color="000000" w:sz="4" w:space="0"/>
              <w:right w:val="single" w:color="000000" w:sz="4" w:space="0"/>
            </w:tcBorders>
            <w:vAlign w:val="top"/>
          </w:tcPr>
          <w:p>
            <w:pPr>
              <w:pStyle w:val="12"/>
              <w:spacing w:line="276" w:lineRule="auto"/>
              <w:jc w:val="both"/>
              <w:rPr>
                <w:rFonts w:hint="default" w:ascii="Times New Roman" w:hAnsi="Times New Roman" w:eastAsia="Arial" w:cs="Times New Roman"/>
                <w:sz w:val="22"/>
                <w:szCs w:val="22"/>
                <w:highlight w:val="none"/>
                <w:lang w:val="ru-RU" w:eastAsia="en-US" w:bidi="en-US"/>
              </w:rPr>
            </w:pPr>
            <w:r>
              <w:rPr>
                <w:rFonts w:hint="default" w:ascii="Times New Roman" w:hAnsi="Times New Roman" w:cs="Times New Roman"/>
                <w:highlight w:val="none"/>
                <w:lang w:val="ru-RU"/>
              </w:rPr>
              <w:t>«Зарничка»</w:t>
            </w:r>
          </w:p>
        </w:tc>
        <w:tc>
          <w:tcPr>
            <w:tcW w:w="1504" w:type="dxa"/>
            <w:tcBorders>
              <w:top w:val="single" w:color="000000" w:sz="4" w:space="0"/>
              <w:left w:val="single" w:color="000000" w:sz="4" w:space="0"/>
              <w:bottom w:val="single" w:color="000000" w:sz="4" w:space="0"/>
              <w:right w:val="single" w:color="000000" w:sz="4" w:space="0"/>
            </w:tcBorders>
            <w:vAlign w:val="top"/>
          </w:tcPr>
          <w:p>
            <w:pPr>
              <w:spacing w:after="200" w:line="276" w:lineRule="auto"/>
              <w:jc w:val="both"/>
              <w:rPr>
                <w:rFonts w:ascii="Times New Roman" w:hAnsi="Times New Roman" w:cs="Times New Roman" w:eastAsiaTheme="minorHAnsi"/>
                <w:sz w:val="22"/>
                <w:szCs w:val="22"/>
                <w:highlight w:val="none"/>
                <w:lang w:val="en-US" w:eastAsia="en-US" w:bidi="ar-SA"/>
              </w:rPr>
            </w:pPr>
            <w:r>
              <w:rPr>
                <w:rFonts w:ascii="Times New Roman" w:hAnsi="Times New Roman" w:cs="Times New Roman"/>
                <w:highlight w:val="none"/>
              </w:rPr>
              <w:t xml:space="preserve">районный </w:t>
            </w:r>
          </w:p>
        </w:tc>
        <w:tc>
          <w:tcPr>
            <w:tcW w:w="1990" w:type="dxa"/>
            <w:tcBorders>
              <w:top w:val="single" w:color="000000" w:sz="4" w:space="0"/>
              <w:left w:val="single" w:color="000000" w:sz="4" w:space="0"/>
              <w:bottom w:val="single" w:color="000000" w:sz="4" w:space="0"/>
              <w:right w:val="single" w:color="auto" w:sz="4" w:space="0"/>
            </w:tcBorders>
            <w:vAlign w:val="top"/>
          </w:tcPr>
          <w:p>
            <w:pPr>
              <w:spacing w:after="200" w:line="276" w:lineRule="auto"/>
              <w:jc w:val="both"/>
              <w:rPr>
                <w:rFonts w:hint="default" w:ascii="Times New Roman" w:hAnsi="Times New Roman" w:eastAsia="Times New Roman" w:cs="Times New Roman"/>
                <w:sz w:val="24"/>
                <w:szCs w:val="24"/>
                <w:highlight w:val="none"/>
                <w:lang w:val="ru-RU" w:eastAsia="en-US" w:bidi="ar-SA"/>
              </w:rPr>
            </w:pPr>
            <w:r>
              <w:rPr>
                <w:rFonts w:hint="default" w:ascii="Times New Roman" w:hAnsi="Times New Roman" w:eastAsia="Times New Roman" w:cs="Times New Roman"/>
                <w:sz w:val="24"/>
                <w:szCs w:val="24"/>
                <w:highlight w:val="none"/>
                <w:lang w:val="ru-RU"/>
              </w:rPr>
              <w:t>5 участников</w:t>
            </w:r>
          </w:p>
        </w:tc>
        <w:tc>
          <w:tcPr>
            <w:tcW w:w="3345" w:type="dxa"/>
            <w:tcBorders>
              <w:top w:val="single" w:color="000000" w:sz="4" w:space="0"/>
              <w:left w:val="single" w:color="auto" w:sz="4" w:space="0"/>
              <w:bottom w:val="single" w:color="000000" w:sz="4" w:space="0"/>
              <w:right w:val="single" w:color="000000" w:sz="4" w:space="0"/>
            </w:tcBorders>
            <w:vAlign w:val="top"/>
          </w:tcPr>
          <w:p>
            <w:pPr>
              <w:spacing w:after="200" w:line="276" w:lineRule="auto"/>
              <w:jc w:val="both"/>
              <w:rPr>
                <w:rFonts w:hint="default" w:ascii="Times New Roman" w:hAnsi="Times New Roman" w:eastAsia="Times New Roman" w:cs="Times New Roman"/>
                <w:sz w:val="24"/>
                <w:szCs w:val="24"/>
                <w:highlight w:val="none"/>
                <w:lang w:val="ru-RU" w:eastAsia="en-US" w:bidi="ar-SA"/>
              </w:rPr>
            </w:pPr>
            <w:r>
              <w:rPr>
                <w:rFonts w:hint="default" w:ascii="Times New Roman" w:hAnsi="Times New Roman" w:eastAsia="Times New Roman" w:cs="Times New Roman"/>
                <w:sz w:val="24"/>
                <w:szCs w:val="24"/>
                <w:highlight w:val="none"/>
                <w:lang w:val="ru-RU"/>
              </w:rPr>
              <w:t>2 место, номинация «Визитка», 3-е общекомандное место, 3 место, номинация «Смотр строя и песни»</w:t>
            </w:r>
          </w:p>
        </w:tc>
      </w:tr>
    </w:tbl>
    <w:p>
      <w:pPr>
        <w:pStyle w:val="12"/>
        <w:jc w:val="both"/>
        <w:rPr>
          <w:rFonts w:ascii="Times New Roman" w:hAnsi="Times New Roman" w:eastAsia="Times New Roman" w:cs="Times New Roman"/>
          <w:b/>
          <w:sz w:val="24"/>
          <w:szCs w:val="24"/>
          <w:lang w:val="ru-RU"/>
        </w:rPr>
      </w:pPr>
      <w:r>
        <w:rPr>
          <w:rFonts w:ascii="Times New Roman" w:hAnsi="Times New Roman" w:eastAsia="Times New Roman" w:cs="Times New Roman"/>
          <w:b/>
          <w:sz w:val="24"/>
          <w:szCs w:val="24"/>
          <w:lang w:val="ru-RU"/>
        </w:rPr>
        <w:t>Спортивная работа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В ДОУ создана здоровьесберегающая среда, способствующая повышению устойчивости организма к неблагоприятным факторам внешней среды: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Босохождение перед и после сна,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Регулярные прогулки,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Правильное и сбалансированное питание,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Утренняя зарядка,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Физкультурные занятия,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Подвижные игры,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Pr>
          <w:rFonts w:ascii="Times New Roman" w:hAnsi="Times New Roman" w:cs="Times New Roman"/>
          <w:sz w:val="24"/>
          <w:szCs w:val="24"/>
          <w:lang w:val="ru-RU"/>
        </w:rPr>
        <w:t>Физкультминутки.</w:t>
      </w:r>
    </w:p>
    <w:p>
      <w:pPr>
        <w:spacing w:after="0"/>
        <w:ind w:firstLine="708"/>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В школе проводятся соревнования согласно календарного плана спортивных мероприятий по разным видам спорта, участниками которых являются учащиеся с 1 по 11 класс. Проведён школьный этап Всероссийской олимпиады школьников по физической культуре  для учащихся 5- 11 классах,  в которой приняли участие  10 уч-ся, на муниципальном этапе олимпиады 1 человек стал победителем и 1 - призером. Обучающиеся школы принимают активное участие в районной спартакиаде среди школ по возрастным группам (8-11 лет) и (12-17лет).</w:t>
      </w:r>
    </w:p>
    <w:tbl>
      <w:tblPr>
        <w:tblStyle w:val="4"/>
        <w:tblW w:w="132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8"/>
        <w:gridCol w:w="2742"/>
        <w:gridCol w:w="3251"/>
        <w:gridCol w:w="2845"/>
        <w:gridCol w:w="3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3686" w:type="dxa"/>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№/п</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Наименование конкурсов</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Результат в общекомандном зачете</w:t>
            </w:r>
          </w:p>
          <w:p>
            <w:pPr>
              <w:pStyle w:val="12"/>
              <w:jc w:val="both"/>
              <w:rPr>
                <w:rFonts w:ascii="Times New Roman" w:hAnsi="Times New Roman" w:cs="Times New Roman"/>
                <w:i/>
                <w:sz w:val="24"/>
                <w:szCs w:val="24"/>
                <w:highlight w:val="none"/>
              </w:rPr>
            </w:pP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i/>
                <w:sz w:val="24"/>
                <w:szCs w:val="24"/>
                <w:highlight w:val="none"/>
              </w:rPr>
            </w:pPr>
            <w:r>
              <w:rPr>
                <w:rFonts w:ascii="Times New Roman" w:hAnsi="Times New Roman" w:cs="Times New Roman"/>
                <w:i/>
                <w:sz w:val="24"/>
                <w:szCs w:val="24"/>
                <w:highlight w:val="none"/>
              </w:rPr>
              <w:t>Результат в личном первенстве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Pr>
        <w:tc>
          <w:tcPr>
            <w:tcW w:w="9606" w:type="dxa"/>
            <w:gridSpan w:val="4"/>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iCs/>
                <w:sz w:val="24"/>
                <w:szCs w:val="24"/>
                <w:highlight w:val="none"/>
              </w:rPr>
            </w:pPr>
            <w:r>
              <w:rPr>
                <w:rFonts w:ascii="Times New Roman" w:hAnsi="Times New Roman" w:cs="Times New Roman"/>
                <w:iCs/>
                <w:sz w:val="24"/>
                <w:szCs w:val="24"/>
                <w:highlight w:val="none"/>
              </w:rPr>
              <w:t xml:space="preserve">                         Районный уровень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1</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Районная спартакиада среди школ района</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3 место - 1-4 класс</w:t>
            </w:r>
          </w:p>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4 место - 11-17 лет</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898"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2</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Президентские соревнования </w:t>
            </w:r>
          </w:p>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rPr>
              <w:t>(сентябрь)</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3 место (1-4 класс)</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1 м. - </w:t>
            </w:r>
            <w:r>
              <w:rPr>
                <w:rFonts w:hint="default" w:ascii="Times New Roman" w:hAnsi="Times New Roman" w:cs="Times New Roman"/>
                <w:sz w:val="24"/>
                <w:szCs w:val="24"/>
                <w:highlight w:val="none"/>
                <w:lang w:val="ru-RU"/>
              </w:rPr>
              <w:t>1 чел.</w:t>
            </w:r>
          </w:p>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2 м. - </w:t>
            </w:r>
            <w:r>
              <w:rPr>
                <w:rFonts w:hint="default" w:ascii="Times New Roman" w:hAnsi="Times New Roman" w:cs="Times New Roman"/>
                <w:sz w:val="24"/>
                <w:szCs w:val="24"/>
                <w:highlight w:val="none"/>
                <w:lang w:val="ru-RU"/>
              </w:rPr>
              <w:t>1 чел.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904"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3</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rPr>
              <w:t>«Кросс Нации-20</w:t>
            </w:r>
            <w:r>
              <w:rPr>
                <w:rFonts w:ascii="Times New Roman" w:hAnsi="Times New Roman" w:cs="Times New Roman"/>
                <w:sz w:val="24"/>
                <w:szCs w:val="24"/>
                <w:highlight w:val="none"/>
                <w:lang w:val="ru-RU"/>
              </w:rPr>
              <w:t>21</w:t>
            </w:r>
            <w:r>
              <w:rPr>
                <w:rFonts w:ascii="Times New Roman" w:hAnsi="Times New Roman" w:cs="Times New Roman"/>
                <w:sz w:val="24"/>
                <w:szCs w:val="24"/>
                <w:highlight w:val="none"/>
              </w:rPr>
              <w:t>»</w:t>
            </w:r>
          </w:p>
          <w:p>
            <w:pPr>
              <w:pStyle w:val="12"/>
              <w:jc w:val="both"/>
              <w:rPr>
                <w:rFonts w:ascii="Times New Roman" w:hAnsi="Times New Roman" w:cs="Times New Roman"/>
                <w:sz w:val="24"/>
                <w:szCs w:val="24"/>
                <w:highlight w:val="none"/>
                <w:lang w:val="ru-RU"/>
              </w:rPr>
            </w:pP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1 м. - </w:t>
            </w:r>
            <w:r>
              <w:rPr>
                <w:rFonts w:hint="default" w:ascii="Times New Roman" w:hAnsi="Times New Roman" w:cs="Times New Roman"/>
                <w:sz w:val="24"/>
                <w:szCs w:val="24"/>
                <w:highlight w:val="none"/>
                <w:lang w:val="ru-RU"/>
              </w:rPr>
              <w:t>1 чел.</w:t>
            </w:r>
          </w:p>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2 м. - </w:t>
            </w:r>
            <w:r>
              <w:rPr>
                <w:rFonts w:hint="default" w:ascii="Times New Roman" w:hAnsi="Times New Roman" w:cs="Times New Roman"/>
                <w:sz w:val="24"/>
                <w:szCs w:val="24"/>
                <w:highlight w:val="none"/>
                <w:lang w:val="ru-RU"/>
              </w:rPr>
              <w:t>1 чел.</w:t>
            </w:r>
          </w:p>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3 м. - </w:t>
            </w:r>
            <w:r>
              <w:rPr>
                <w:rFonts w:hint="default" w:ascii="Times New Roman" w:hAnsi="Times New Roman" w:cs="Times New Roman"/>
                <w:sz w:val="24"/>
                <w:szCs w:val="24"/>
                <w:highlight w:val="none"/>
                <w:lang w:val="ru-RU"/>
              </w:rPr>
              <w:t>1 чел.</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2 м.</w:t>
            </w:r>
            <w:r>
              <w:rPr>
                <w:rFonts w:hint="default" w:ascii="Times New Roman" w:hAnsi="Times New Roman" w:cs="Times New Roman"/>
                <w:sz w:val="24"/>
                <w:szCs w:val="24"/>
                <w:highlight w:val="none"/>
                <w:lang w:val="ru-RU"/>
              </w:rPr>
              <w:t xml:space="preserve"> -</w:t>
            </w:r>
            <w:r>
              <w:rPr>
                <w:rFonts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lang w:val="ru-RU"/>
              </w:rPr>
              <w:t>1 чел.</w:t>
            </w:r>
          </w:p>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1 м. </w:t>
            </w:r>
            <w:r>
              <w:rPr>
                <w:rFonts w:hint="default" w:ascii="Times New Roman" w:hAnsi="Times New Roman" w:cs="Times New Roman"/>
                <w:sz w:val="24"/>
                <w:szCs w:val="24"/>
                <w:highlight w:val="none"/>
                <w:lang w:val="ru-RU"/>
              </w:rPr>
              <w:t>- 3 чел.</w:t>
            </w:r>
          </w:p>
          <w:p>
            <w:pPr>
              <w:pStyle w:val="12"/>
              <w:jc w:val="both"/>
              <w:rPr>
                <w:rFonts w:ascii="Times New Roman" w:hAnsi="Times New Roman"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4</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rPr>
              <w:t>Футбол</w:t>
            </w:r>
            <w:r>
              <w:rPr>
                <w:rFonts w:ascii="Times New Roman" w:hAnsi="Times New Roman" w:cs="Times New Roman"/>
                <w:sz w:val="24"/>
                <w:szCs w:val="24"/>
                <w:highlight w:val="none"/>
                <w:lang w:val="ru-RU"/>
              </w:rPr>
              <w:t xml:space="preserve"> на снегу</w:t>
            </w:r>
            <w:r>
              <w:rPr>
                <w:rFonts w:ascii="Times New Roman" w:hAnsi="Times New Roman" w:cs="Times New Roman"/>
                <w:sz w:val="24"/>
                <w:szCs w:val="24"/>
                <w:highlight w:val="none"/>
              </w:rPr>
              <w:t xml:space="preserve">  </w:t>
            </w:r>
          </w:p>
          <w:p>
            <w:pPr>
              <w:pStyle w:val="12"/>
              <w:jc w:val="both"/>
              <w:rPr>
                <w:rFonts w:ascii="Times New Roman" w:hAnsi="Times New Roman" w:cs="Times New Roman"/>
                <w:sz w:val="24"/>
                <w:szCs w:val="24"/>
                <w:highlight w:val="none"/>
                <w:lang w:val="ru-RU"/>
              </w:rPr>
            </w:pP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3 место (гр. 2005 года и старше)</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p>
        </w:tc>
        <w:tc>
          <w:tcPr>
            <w:tcW w:w="3686" w:type="dxa"/>
            <w:vMerge w:val="restart"/>
          </w:tcPr>
          <w:p>
            <w:pPr>
              <w:pStyle w:val="12"/>
              <w:jc w:val="both"/>
              <w:rPr>
                <w:rFonts w:ascii="Times New Roman" w:hAnsi="Times New Roman" w:cs="Times New Roman"/>
                <w:sz w:val="24"/>
                <w:szCs w:val="24"/>
                <w:highlight w:val="none"/>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5</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Олимпиада по физической культуре (ноябрь)</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Не проводилась</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p>
        </w:tc>
        <w:tc>
          <w:tcPr>
            <w:tcW w:w="3686" w:type="dxa"/>
            <w:vMerge w:val="continue"/>
          </w:tcPr>
          <w:p>
            <w:pPr>
              <w:pStyle w:val="12"/>
              <w:jc w:val="both"/>
              <w:rPr>
                <w:rFonts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652"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6</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rPr>
              <w:t xml:space="preserve">Лыжные гонки </w:t>
            </w:r>
          </w:p>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rPr>
              <w:t>(февраль)</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4 место - старшая группа</w:t>
            </w:r>
          </w:p>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4 место - младшая группа</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2 м. </w:t>
            </w:r>
            <w:r>
              <w:rPr>
                <w:rFonts w:hint="default" w:ascii="Times New Roman" w:hAnsi="Times New Roman" w:cs="Times New Roman"/>
                <w:sz w:val="24"/>
                <w:szCs w:val="24"/>
                <w:highlight w:val="none"/>
                <w:lang w:val="ru-RU"/>
              </w:rPr>
              <w:t>1 чел.</w:t>
            </w:r>
          </w:p>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3м. </w:t>
            </w:r>
            <w:r>
              <w:rPr>
                <w:rFonts w:hint="default" w:ascii="Times New Roman" w:hAnsi="Times New Roman" w:cs="Times New Roman"/>
                <w:sz w:val="24"/>
                <w:szCs w:val="24"/>
                <w:highlight w:val="none"/>
                <w:lang w:val="ru-RU"/>
              </w:rPr>
              <w:t xml:space="preserve"> 2чел.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501"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7</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Дартс</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2 место</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3 м. </w:t>
            </w:r>
            <w:r>
              <w:rPr>
                <w:rFonts w:hint="default" w:ascii="Times New Roman" w:hAnsi="Times New Roman" w:cs="Times New Roman"/>
                <w:sz w:val="24"/>
                <w:szCs w:val="24"/>
                <w:highlight w:val="none"/>
                <w:lang w:val="ru-RU"/>
              </w:rPr>
              <w:t>- 1 чел.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501"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9</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lang w:val="ru-RU"/>
              </w:rPr>
              <w:t>Турнир по настольному теннису</w:t>
            </w:r>
            <w:r>
              <w:rPr>
                <w:rFonts w:ascii="Times New Roman" w:hAnsi="Times New Roman" w:cs="Times New Roman"/>
                <w:sz w:val="24"/>
                <w:szCs w:val="24"/>
                <w:highlight w:val="none"/>
              </w:rPr>
              <w:t xml:space="preserve"> </w:t>
            </w: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4 место</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hint="default" w:ascii="Times New Roman" w:hAnsi="Times New Roman" w:cs="Times New Roman"/>
                <w:sz w:val="24"/>
                <w:szCs w:val="24"/>
                <w:highlight w:val="none"/>
                <w:lang w:val="ru-RU"/>
              </w:rPr>
            </w:pPr>
            <w:r>
              <w:rPr>
                <w:rFonts w:ascii="Times New Roman" w:hAnsi="Times New Roman" w:cs="Times New Roman"/>
                <w:sz w:val="24"/>
                <w:szCs w:val="24"/>
                <w:highlight w:val="none"/>
                <w:lang w:val="ru-RU"/>
              </w:rPr>
              <w:t xml:space="preserve">1 м. </w:t>
            </w:r>
            <w:r>
              <w:rPr>
                <w:rFonts w:hint="default" w:ascii="Times New Roman" w:hAnsi="Times New Roman" w:cs="Times New Roman"/>
                <w:sz w:val="24"/>
                <w:szCs w:val="24"/>
                <w:highlight w:val="none"/>
                <w:lang w:val="ru-RU"/>
              </w:rPr>
              <w:t>- 1 чел.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686" w:type="dxa"/>
          <w:trHeight w:val="501" w:hRule="atLeast"/>
        </w:trPr>
        <w:tc>
          <w:tcPr>
            <w:tcW w:w="768"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10</w:t>
            </w:r>
          </w:p>
        </w:tc>
        <w:tc>
          <w:tcPr>
            <w:tcW w:w="2742"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rPr>
            </w:pPr>
            <w:r>
              <w:rPr>
                <w:rFonts w:ascii="Times New Roman" w:hAnsi="Times New Roman" w:cs="Times New Roman"/>
                <w:sz w:val="24"/>
                <w:szCs w:val="24"/>
                <w:highlight w:val="none"/>
              </w:rPr>
              <w:t>«Лыжня России – 20</w:t>
            </w:r>
            <w:r>
              <w:rPr>
                <w:rFonts w:ascii="Times New Roman" w:hAnsi="Times New Roman" w:cs="Times New Roman"/>
                <w:sz w:val="24"/>
                <w:szCs w:val="24"/>
                <w:highlight w:val="none"/>
                <w:lang w:val="ru-RU"/>
              </w:rPr>
              <w:t>21</w:t>
            </w:r>
            <w:r>
              <w:rPr>
                <w:rFonts w:ascii="Times New Roman" w:hAnsi="Times New Roman" w:cs="Times New Roman"/>
                <w:sz w:val="24"/>
                <w:szCs w:val="24"/>
                <w:highlight w:val="none"/>
              </w:rPr>
              <w:t>»</w:t>
            </w:r>
          </w:p>
          <w:p>
            <w:pPr>
              <w:pStyle w:val="12"/>
              <w:jc w:val="both"/>
              <w:rPr>
                <w:rFonts w:ascii="Times New Roman" w:hAnsi="Times New Roman" w:cs="Times New Roman"/>
                <w:sz w:val="24"/>
                <w:szCs w:val="24"/>
                <w:highlight w:val="none"/>
              </w:rPr>
            </w:pPr>
          </w:p>
        </w:tc>
        <w:tc>
          <w:tcPr>
            <w:tcW w:w="3251"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r>
              <w:rPr>
                <w:rFonts w:ascii="Times New Roman" w:hAnsi="Times New Roman" w:cs="Times New Roman"/>
                <w:sz w:val="24"/>
                <w:szCs w:val="24"/>
                <w:highlight w:val="none"/>
                <w:lang w:val="ru-RU"/>
              </w:rPr>
              <w:t>В онлайн-формате</w:t>
            </w:r>
          </w:p>
        </w:tc>
        <w:tc>
          <w:tcPr>
            <w:tcW w:w="2845" w:type="dxa"/>
            <w:tcBorders>
              <w:top w:val="single" w:color="auto" w:sz="4" w:space="0"/>
              <w:left w:val="single" w:color="auto" w:sz="4" w:space="0"/>
              <w:bottom w:val="single" w:color="auto" w:sz="4" w:space="0"/>
              <w:right w:val="single" w:color="auto" w:sz="4" w:space="0"/>
            </w:tcBorders>
          </w:tcPr>
          <w:p>
            <w:pPr>
              <w:pStyle w:val="12"/>
              <w:jc w:val="both"/>
              <w:rPr>
                <w:rFonts w:ascii="Times New Roman" w:hAnsi="Times New Roman" w:cs="Times New Roman"/>
                <w:sz w:val="24"/>
                <w:szCs w:val="24"/>
                <w:highlight w:val="none"/>
                <w:lang w:val="ru-RU"/>
              </w:rPr>
            </w:pPr>
          </w:p>
        </w:tc>
      </w:tr>
    </w:tbl>
    <w:p>
      <w:pPr>
        <w:spacing w:after="0"/>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ab/>
      </w:r>
      <w:r>
        <w:rPr>
          <w:rFonts w:ascii="Times New Roman" w:hAnsi="Times New Roman" w:eastAsia="Times New Roman" w:cs="Times New Roman"/>
          <w:sz w:val="24"/>
          <w:szCs w:val="24"/>
          <w:lang w:val="ru-RU"/>
        </w:rPr>
        <w:t xml:space="preserve">Охват обучающихся  спортивно – оздоровительными мероприятиями составляет 90%.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Выводы: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ученики школы в целом положительно оценивают проведенные мероприятия за прошедший учебный год; они с интересом участвуют в школьных делах; уровень удовлетворенности школьной жизнью -  средний;</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при небольшой активности школьников на муниципальных конкурсах возросло качество подготовки и результативность их участия;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результативность в спортивных мероприятиях муниципального уровня снижается, в связи с неучастием в некоторых спортивных мероприятиях или их отменой. Наблюдается снижение мотивации к участию в спортивных мероприятиях.</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p>
    <w:p>
      <w:pPr>
        <w:pStyle w:val="12"/>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III</w:t>
      </w:r>
      <w:r>
        <w:rPr>
          <w:rFonts w:ascii="Times New Roman" w:hAnsi="Times New Roman" w:cs="Times New Roman"/>
          <w:b/>
          <w:bCs/>
          <w:color w:val="000000"/>
          <w:sz w:val="24"/>
          <w:szCs w:val="24"/>
          <w:lang w:val="ru-RU"/>
        </w:rPr>
        <w:t>. Оценка системы управления организацией</w:t>
      </w:r>
    </w:p>
    <w:p>
      <w:pPr>
        <w:widowControl w:val="0"/>
        <w:tabs>
          <w:tab w:val="left" w:pos="900"/>
        </w:tabs>
        <w:suppressAutoHyphens/>
        <w:spacing w:after="0"/>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ab/>
      </w:r>
      <w:r>
        <w:rPr>
          <w:rFonts w:ascii="Times New Roman" w:hAnsi="Times New Roman" w:eastAsia="SimSun" w:cs="Times New Roman"/>
          <w:kern w:val="1"/>
          <w:sz w:val="24"/>
          <w:szCs w:val="24"/>
          <w:shd w:val="clear" w:color="auto" w:fill="FFFFFF"/>
          <w:lang w:val="ru-RU" w:eastAsia="hi-IN" w:bidi="hi-IN"/>
        </w:rPr>
        <w:t xml:space="preserve">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tbl>
      <w:tblPr>
        <w:tblStyle w:val="4"/>
        <w:tblW w:w="0" w:type="auto"/>
        <w:tblInd w:w="-30" w:type="dxa"/>
        <w:tblLayout w:type="fixed"/>
        <w:tblCellMar>
          <w:top w:w="0" w:type="dxa"/>
          <w:left w:w="108" w:type="dxa"/>
          <w:bottom w:w="0" w:type="dxa"/>
          <w:right w:w="108" w:type="dxa"/>
        </w:tblCellMar>
      </w:tblPr>
      <w:tblGrid>
        <w:gridCol w:w="647"/>
        <w:gridCol w:w="4027"/>
        <w:gridCol w:w="5003"/>
      </w:tblGrid>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ind w:right="1276"/>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w:t>
            </w:r>
          </w:p>
        </w:tc>
        <w:tc>
          <w:tcPr>
            <w:tcW w:w="4027" w:type="dxa"/>
            <w:tcBorders>
              <w:top w:val="single" w:color="000000" w:sz="4" w:space="0"/>
              <w:left w:val="single" w:color="000000" w:sz="4" w:space="0"/>
              <w:bottom w:val="single" w:color="000000" w:sz="4" w:space="0"/>
            </w:tcBorders>
            <w:shd w:val="clear" w:color="auto" w:fill="auto"/>
            <w:vAlign w:val="center"/>
          </w:tcPr>
          <w:p>
            <w:pPr>
              <w:widowControl w:val="0"/>
              <w:tabs>
                <w:tab w:val="left" w:pos="-108"/>
              </w:tabs>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Ф.И.О.</w:t>
            </w:r>
          </w:p>
        </w:tc>
        <w:tc>
          <w:tcPr>
            <w:tcW w:w="5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 xml:space="preserve"> Должность</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1.</w:t>
            </w:r>
          </w:p>
        </w:tc>
        <w:tc>
          <w:tcPr>
            <w:tcW w:w="402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Пачина Людмила Леонидовна</w:t>
            </w:r>
          </w:p>
        </w:tc>
        <w:tc>
          <w:tcPr>
            <w:tcW w:w="5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Директор</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2.</w:t>
            </w:r>
          </w:p>
        </w:tc>
        <w:tc>
          <w:tcPr>
            <w:tcW w:w="402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Козгова Марина Григорьевна</w:t>
            </w:r>
          </w:p>
        </w:tc>
        <w:tc>
          <w:tcPr>
            <w:tcW w:w="5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Заместитель директора по УВР</w:t>
            </w:r>
          </w:p>
        </w:tc>
      </w:tr>
      <w:tr>
        <w:tblPrEx>
          <w:tblCellMar>
            <w:top w:w="0" w:type="dxa"/>
            <w:left w:w="108" w:type="dxa"/>
            <w:bottom w:w="0" w:type="dxa"/>
            <w:right w:w="108" w:type="dxa"/>
          </w:tblCellMar>
        </w:tblPrEx>
        <w:trPr>
          <w:trHeight w:val="454" w:hRule="atLeast"/>
        </w:trPr>
        <w:tc>
          <w:tcPr>
            <w:tcW w:w="64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eastAsia="hi-IN" w:bidi="hi-IN"/>
              </w:rPr>
              <w:t>3</w:t>
            </w:r>
          </w:p>
        </w:tc>
        <w:tc>
          <w:tcPr>
            <w:tcW w:w="4027" w:type="dxa"/>
            <w:tcBorders>
              <w:top w:val="single" w:color="000000" w:sz="4" w:space="0"/>
              <w:left w:val="single" w:color="000000" w:sz="4" w:space="0"/>
              <w:bottom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Гарифулина Анастасия Юрьевна</w:t>
            </w:r>
          </w:p>
        </w:tc>
        <w:tc>
          <w:tcPr>
            <w:tcW w:w="5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snapToGrid w:val="0"/>
              <w:spacing w:after="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Старший воспитатель структурного подразделения «Детский сад д. Дуброво»</w:t>
            </w:r>
          </w:p>
        </w:tc>
      </w:tr>
    </w:tbl>
    <w:p>
      <w:pPr>
        <w:widowControl w:val="0"/>
        <w:tabs>
          <w:tab w:val="left" w:pos="900"/>
        </w:tabs>
        <w:suppressAutoHyphens/>
        <w:spacing w:after="0"/>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ab/>
      </w:r>
      <w:r>
        <w:rPr>
          <w:rFonts w:ascii="Times New Roman" w:hAnsi="Times New Roman" w:eastAsia="SimSun" w:cs="Times New Roman"/>
          <w:kern w:val="1"/>
          <w:sz w:val="24"/>
          <w:szCs w:val="24"/>
          <w:shd w:val="clear" w:color="auto" w:fill="FFFFFF"/>
          <w:lang w:val="ru-RU" w:eastAsia="hi-IN" w:bidi="hi-IN"/>
        </w:rPr>
        <w:t xml:space="preserve">Общее управление школой осуществляет директор школы в соответствии с действующим законодательством. </w:t>
      </w:r>
    </w:p>
    <w:p>
      <w:pPr>
        <w:widowControl w:val="0"/>
        <w:suppressAutoHyphens/>
        <w:spacing w:after="0"/>
        <w:jc w:val="both"/>
        <w:rPr>
          <w:rFonts w:ascii="Times New Roman" w:hAnsi="Times New Roman" w:eastAsia="SimSun" w:cs="Times New Roman"/>
          <w:kern w:val="1"/>
          <w:sz w:val="24"/>
          <w:szCs w:val="24"/>
          <w:shd w:val="clear" w:color="auto" w:fill="FFFFFF"/>
          <w:lang w:eastAsia="hi-IN" w:bidi="hi-IN"/>
        </w:rPr>
      </w:pPr>
      <w:r>
        <w:rPr>
          <w:rFonts w:ascii="Times New Roman" w:hAnsi="Times New Roman" w:eastAsia="SimSun" w:cs="Times New Roman"/>
          <w:kern w:val="1"/>
          <w:sz w:val="24"/>
          <w:szCs w:val="24"/>
          <w:shd w:val="clear" w:color="auto" w:fill="FFFFFF"/>
          <w:lang w:eastAsia="hi-IN" w:bidi="hi-IN"/>
        </w:rPr>
        <w:t>Органы управления  образовательным учреждением:</w:t>
      </w:r>
    </w:p>
    <w:p>
      <w:pPr>
        <w:widowControl w:val="0"/>
        <w:numPr>
          <w:ilvl w:val="0"/>
          <w:numId w:val="1"/>
        </w:numPr>
        <w:tabs>
          <w:tab w:val="left" w:pos="900"/>
        </w:tabs>
        <w:suppressAutoHyphens/>
        <w:spacing w:before="0" w:beforeAutospacing="0" w:after="0" w:afterAutospacing="0"/>
        <w:jc w:val="both"/>
        <w:rPr>
          <w:rFonts w:ascii="Times New Roman" w:hAnsi="Times New Roman" w:eastAsia="SimSun" w:cs="Times New Roman"/>
          <w:kern w:val="1"/>
          <w:sz w:val="24"/>
          <w:szCs w:val="24"/>
          <w:shd w:val="clear" w:color="auto" w:fill="FFFFFF"/>
          <w:lang w:eastAsia="hi-IN" w:bidi="hi-IN"/>
        </w:rPr>
      </w:pPr>
      <w:r>
        <w:rPr>
          <w:rFonts w:ascii="Times New Roman" w:hAnsi="Times New Roman" w:eastAsia="SimSun" w:cs="Times New Roman"/>
          <w:kern w:val="1"/>
          <w:sz w:val="24"/>
          <w:szCs w:val="24"/>
          <w:shd w:val="clear" w:color="auto" w:fill="FFFFFF"/>
          <w:lang w:eastAsia="hi-IN" w:bidi="hi-IN"/>
        </w:rPr>
        <w:t>Общее собрание  трудового коллектива школы</w:t>
      </w:r>
    </w:p>
    <w:p>
      <w:pPr>
        <w:widowControl w:val="0"/>
        <w:numPr>
          <w:ilvl w:val="0"/>
          <w:numId w:val="1"/>
        </w:numPr>
        <w:tabs>
          <w:tab w:val="left" w:pos="900"/>
        </w:tabs>
        <w:suppressAutoHyphens/>
        <w:spacing w:before="0" w:beforeAutospacing="0" w:after="0" w:afterAutospacing="0"/>
        <w:jc w:val="both"/>
        <w:rPr>
          <w:rFonts w:ascii="Times New Roman" w:hAnsi="Times New Roman" w:eastAsia="SimSun" w:cs="Times New Roman"/>
          <w:kern w:val="1"/>
          <w:sz w:val="24"/>
          <w:szCs w:val="24"/>
          <w:shd w:val="clear" w:color="auto" w:fill="FFFFFF"/>
          <w:lang w:eastAsia="hi-IN" w:bidi="hi-IN"/>
        </w:rPr>
      </w:pPr>
      <w:r>
        <w:rPr>
          <w:rFonts w:ascii="Times New Roman" w:hAnsi="Times New Roman" w:eastAsia="SimSun" w:cs="Times New Roman"/>
          <w:kern w:val="1"/>
          <w:sz w:val="24"/>
          <w:szCs w:val="24"/>
          <w:shd w:val="clear" w:color="auto" w:fill="FFFFFF"/>
          <w:lang w:eastAsia="hi-IN" w:bidi="hi-IN"/>
        </w:rPr>
        <w:t xml:space="preserve">Педагогический совет </w:t>
      </w:r>
    </w:p>
    <w:p>
      <w:pPr>
        <w:widowControl w:val="0"/>
        <w:tabs>
          <w:tab w:val="left" w:pos="900"/>
        </w:tabs>
        <w:suppressAutoHyphens/>
        <w:spacing w:after="0"/>
        <w:ind w:firstLine="540"/>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 xml:space="preserve">   Все перечисленные структуры совместными усилиями решают основные задачи образовательного учреждения и соответствуют Уставу  МОУ «Дубровская СОШ»</w:t>
      </w:r>
    </w:p>
    <w:p>
      <w:pPr>
        <w:pStyle w:val="8"/>
        <w:spacing w:before="0" w:after="0"/>
        <w:ind w:left="-142" w:firstLine="850"/>
        <w:jc w:val="both"/>
        <w:rPr>
          <w:color w:val="000000"/>
          <w:sz w:val="24"/>
          <w:szCs w:val="24"/>
          <w:shd w:val="clear" w:color="auto" w:fill="FFFFFF"/>
          <w:lang w:eastAsia="ru-RU"/>
        </w:rPr>
      </w:pPr>
      <w:r>
        <w:rPr>
          <w:rFonts w:eastAsia="SimSun"/>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pPr>
        <w:spacing w:after="0"/>
        <w:ind w:left="-142" w:firstLine="850"/>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shd w:val="clear" w:color="auto" w:fill="FFFFFF"/>
          <w:lang w:val="ru-RU" w:eastAsia="ru-RU"/>
        </w:rPr>
        <w:t>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w:t>
      </w:r>
      <w:r>
        <w:rPr>
          <w:rFonts w:ascii="Times New Roman" w:hAnsi="Times New Roman" w:eastAsia="Times New Roman" w:cs="Times New Roman"/>
          <w:sz w:val="24"/>
          <w:szCs w:val="24"/>
          <w:shd w:val="clear" w:color="auto" w:fill="FFFFFF"/>
          <w:lang w:eastAsia="ru-RU"/>
        </w:rPr>
        <w:t>  </w:t>
      </w:r>
      <w:r>
        <w:rPr>
          <w:rFonts w:ascii="Times New Roman" w:hAnsi="Times New Roman" w:eastAsia="Times New Roman" w:cs="Times New Roman"/>
          <w:sz w:val="24"/>
          <w:szCs w:val="24"/>
          <w:shd w:val="clear" w:color="auto" w:fill="FFFFFF"/>
          <w:lang w:val="ru-RU" w:eastAsia="ru-RU"/>
        </w:rPr>
        <w:t xml:space="preserve"> и ответственности всех субъектов образовательного процесса за образовательные результаты.</w:t>
      </w:r>
    </w:p>
    <w:p>
      <w:pPr>
        <w:spacing w:after="0"/>
        <w:ind w:firstLine="708"/>
        <w:jc w:val="both"/>
        <w:rPr>
          <w:rFonts w:ascii="Times New Roman" w:hAnsi="Times New Roman" w:cs="Times New Roman"/>
          <w:b/>
          <w:sz w:val="24"/>
          <w:szCs w:val="24"/>
          <w:lang w:val="ru-RU"/>
        </w:rPr>
      </w:pPr>
      <w:r>
        <w:rPr>
          <w:rFonts w:ascii="Times New Roman" w:hAnsi="Times New Roman" w:eastAsia="Times New Roman" w:cs="Times New Roman"/>
          <w:bCs/>
          <w:sz w:val="24"/>
          <w:szCs w:val="24"/>
          <w:lang w:val="ru-RU" w:eastAsia="ru-RU"/>
        </w:rPr>
        <w:t>Выводы: Существующая система управления образовательной организацией способствует достижению поставленных целей и задач, запросам</w:t>
      </w: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bCs/>
          <w:sz w:val="24"/>
          <w:szCs w:val="24"/>
          <w:lang w:val="ru-RU" w:eastAsia="ru-RU"/>
        </w:rPr>
        <w:t>участников образовательного процесса, реализации компетенций образовательной организации, закрепленных в ст. 26</w:t>
      </w:r>
      <w:r>
        <w:rPr>
          <w:rFonts w:ascii="Times New Roman" w:hAnsi="Times New Roman" w:eastAsia="Times New Roman" w:cs="Times New Roman"/>
          <w:bCs/>
          <w:sz w:val="24"/>
          <w:szCs w:val="24"/>
          <w:lang w:eastAsia="ru-RU"/>
        </w:rPr>
        <w:t> </w:t>
      </w:r>
      <w:r>
        <w:rPr>
          <w:rFonts w:ascii="Times New Roman" w:hAnsi="Times New Roman" w:eastAsia="Times New Roman" w:cs="Times New Roman"/>
          <w:bCs/>
          <w:sz w:val="24"/>
          <w:szCs w:val="24"/>
          <w:vertAlign w:val="superscript"/>
          <w:lang w:val="ru-RU" w:eastAsia="ru-RU"/>
        </w:rPr>
        <w:t>1</w:t>
      </w:r>
      <w:r>
        <w:rPr>
          <w:rFonts w:ascii="Times New Roman" w:hAnsi="Times New Roman" w:eastAsia="Times New Roman" w:cs="Times New Roman"/>
          <w:bCs/>
          <w:sz w:val="24"/>
          <w:szCs w:val="24"/>
          <w:lang w:eastAsia="ru-RU"/>
        </w:rPr>
        <w:t> </w:t>
      </w:r>
      <w:r>
        <w:rPr>
          <w:rFonts w:ascii="Times New Roman" w:hAnsi="Times New Roman" w:eastAsia="Times New Roman" w:cs="Times New Roman"/>
          <w:bCs/>
          <w:sz w:val="24"/>
          <w:szCs w:val="24"/>
          <w:lang w:val="ru-RU" w:eastAsia="ru-RU"/>
        </w:rPr>
        <w:t>и ст. 28</w:t>
      </w:r>
      <w:r>
        <w:rPr>
          <w:rFonts w:ascii="Times New Roman" w:hAnsi="Times New Roman" w:eastAsia="Times New Roman" w:cs="Times New Roman"/>
          <w:bCs/>
          <w:sz w:val="24"/>
          <w:szCs w:val="24"/>
          <w:lang w:eastAsia="ru-RU"/>
        </w:rPr>
        <w:t> </w:t>
      </w:r>
      <w:r>
        <w:rPr>
          <w:rFonts w:ascii="Times New Roman" w:hAnsi="Times New Roman" w:eastAsia="Times New Roman" w:cs="Times New Roman"/>
          <w:bCs/>
          <w:sz w:val="24"/>
          <w:szCs w:val="24"/>
          <w:vertAlign w:val="superscript"/>
          <w:lang w:val="ru-RU" w:eastAsia="ru-RU"/>
        </w:rPr>
        <w:t>2</w:t>
      </w:r>
      <w:r>
        <w:rPr>
          <w:rFonts w:ascii="Times New Roman" w:hAnsi="Times New Roman" w:eastAsia="Times New Roman" w:cs="Times New Roman"/>
          <w:bCs/>
          <w:sz w:val="24"/>
          <w:szCs w:val="24"/>
          <w:lang w:eastAsia="ru-RU"/>
        </w:rPr>
        <w:t> </w:t>
      </w:r>
      <w:r>
        <w:rPr>
          <w:rFonts w:ascii="Times New Roman" w:hAnsi="Times New Roman" w:eastAsia="Times New Roman" w:cs="Times New Roman"/>
          <w:bCs/>
          <w:sz w:val="24"/>
          <w:szCs w:val="24"/>
          <w:lang w:val="ru-RU" w:eastAsia="ru-RU"/>
        </w:rPr>
        <w:t>Федерального закона № 273-ФЗ от 27.12.2012 «Об образовании в Российской Федерации». Изменения в управлении не планируются.</w:t>
      </w:r>
    </w:p>
    <w:p>
      <w:pPr>
        <w:pStyle w:val="12"/>
        <w:jc w:val="both"/>
        <w:rPr>
          <w:rFonts w:ascii="Times New Roman" w:hAnsi="Times New Roman" w:cs="Times New Roman"/>
          <w:sz w:val="24"/>
          <w:szCs w:val="24"/>
          <w:lang w:val="ru-RU"/>
        </w:rPr>
      </w:pPr>
      <w:r>
        <w:rPr>
          <w:rFonts w:ascii="Times New Roman" w:hAnsi="Times New Roman" w:cs="Times New Roman"/>
          <w:b/>
          <w:sz w:val="24"/>
          <w:szCs w:val="24"/>
        </w:rPr>
        <w:t>IV</w:t>
      </w:r>
      <w:r>
        <w:rPr>
          <w:rFonts w:ascii="Times New Roman" w:hAnsi="Times New Roman" w:cs="Times New Roman"/>
          <w:b/>
          <w:sz w:val="24"/>
          <w:szCs w:val="24"/>
          <w:lang w:val="ru-RU"/>
        </w:rPr>
        <w:t>. Содержание и качество подготовки обучающихся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структурном подразделении «Детский сад с.Дуброво» реализация образовательной программы уровня ДО  показывает следующие результаты (начало-конец года 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ОО «Социально-коммуникативное развитие» 68% - 72%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ОО «Познавательное развитие» 60% - 72%</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ОО «Речевое развитие» 40% - 52%</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ОО «Художественно-эстетическое развитие» 52% - 68%</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ОО «Физическое развитие» 64% - 76%</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Результаты диагностики показывают рост уровня развития детей в течение года, что говорит о хорошем освоении программного материала и качественной работе педагогов.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Анкетирование на начало года показало средний уровень удовлетворенности деятельностью ДОУ для родителей – 46%. Анкетирование на конец года показало  рост удовлетворенности деятельностью ДОУ для родителей – 52%</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МОУ «Дубровская СОШ» сравнительный анализ успеваемости и качества знаний обучающихся по предметам учебного плана за последние 5 лет представлен в таблице:</w:t>
      </w:r>
    </w:p>
    <w:tbl>
      <w:tblPr>
        <w:tblStyle w:val="4"/>
        <w:tblpPr w:leftFromText="180" w:rightFromText="180" w:vertAnchor="text" w:horzAnchor="margin" w:tblpX="149" w:tblpY="109"/>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709"/>
        <w:gridCol w:w="709"/>
        <w:gridCol w:w="708"/>
        <w:gridCol w:w="709"/>
        <w:gridCol w:w="1134"/>
        <w:gridCol w:w="851"/>
        <w:gridCol w:w="992"/>
        <w:gridCol w:w="850"/>
        <w:gridCol w:w="788"/>
        <w:gridCol w:w="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17" w:type="dxa"/>
            <w:vMerge w:val="restart"/>
            <w:tcBorders>
              <w:top w:val="single" w:color="auto" w:sz="4" w:space="0"/>
              <w:left w:val="single" w:color="auto" w:sz="4" w:space="0"/>
              <w:right w:val="single" w:color="auto" w:sz="4" w:space="0"/>
            </w:tcBorders>
          </w:tcPr>
          <w:p>
            <w:pPr>
              <w:pStyle w:val="8"/>
              <w:spacing w:after="0"/>
              <w:ind w:right="-693"/>
              <w:jc w:val="both"/>
              <w:rPr>
                <w:sz w:val="24"/>
                <w:szCs w:val="24"/>
              </w:rPr>
            </w:pPr>
          </w:p>
        </w:tc>
        <w:tc>
          <w:tcPr>
            <w:tcW w:w="3969" w:type="dxa"/>
            <w:gridSpan w:val="5"/>
            <w:tcBorders>
              <w:top w:val="single" w:color="auto" w:sz="4" w:space="0"/>
              <w:left w:val="single" w:color="auto" w:sz="4" w:space="0"/>
              <w:right w:val="single" w:color="auto" w:sz="4" w:space="0"/>
            </w:tcBorders>
          </w:tcPr>
          <w:p>
            <w:pPr>
              <w:pStyle w:val="8"/>
              <w:spacing w:after="0"/>
              <w:jc w:val="both"/>
              <w:rPr>
                <w:i/>
                <w:sz w:val="24"/>
                <w:szCs w:val="24"/>
              </w:rPr>
            </w:pPr>
            <w:r>
              <w:rPr>
                <w:i/>
                <w:sz w:val="24"/>
                <w:szCs w:val="24"/>
              </w:rPr>
              <w:t xml:space="preserve">                   Успеваемость  (%)</w:t>
            </w:r>
          </w:p>
          <w:p>
            <w:pPr>
              <w:pStyle w:val="8"/>
              <w:spacing w:after="0"/>
              <w:jc w:val="both"/>
              <w:rPr>
                <w:i/>
                <w:sz w:val="24"/>
                <w:szCs w:val="24"/>
              </w:rPr>
            </w:pPr>
          </w:p>
        </w:tc>
        <w:tc>
          <w:tcPr>
            <w:tcW w:w="4650" w:type="dxa"/>
            <w:gridSpan w:val="6"/>
            <w:tcBorders>
              <w:top w:val="single" w:color="auto" w:sz="4" w:space="0"/>
              <w:left w:val="single" w:color="auto" w:sz="4" w:space="0"/>
              <w:right w:val="single" w:color="auto" w:sz="4" w:space="0"/>
            </w:tcBorders>
          </w:tcPr>
          <w:p>
            <w:pPr>
              <w:pStyle w:val="8"/>
              <w:spacing w:after="0"/>
              <w:jc w:val="both"/>
              <w:rPr>
                <w:i/>
                <w:sz w:val="24"/>
                <w:szCs w:val="24"/>
              </w:rPr>
            </w:pPr>
            <w:r>
              <w:rPr>
                <w:i/>
                <w:sz w:val="24"/>
                <w:szCs w:val="24"/>
              </w:rPr>
              <w:t xml:space="preserve">                       Качество знаний (%)</w:t>
            </w:r>
          </w:p>
          <w:p>
            <w:pPr>
              <w:pStyle w:val="8"/>
              <w:spacing w:after="0"/>
              <w:jc w:val="both"/>
              <w:rPr>
                <w: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Height w:val="375" w:hRule="atLeast"/>
        </w:trPr>
        <w:tc>
          <w:tcPr>
            <w:tcW w:w="817" w:type="dxa"/>
            <w:vMerge w:val="continue"/>
            <w:tcBorders>
              <w:left w:val="single" w:color="auto" w:sz="4" w:space="0"/>
              <w:bottom w:val="single" w:color="auto" w:sz="4" w:space="0"/>
              <w:right w:val="single" w:color="auto" w:sz="4" w:space="0"/>
            </w:tcBorders>
          </w:tcPr>
          <w:p>
            <w:pPr>
              <w:pStyle w:val="8"/>
              <w:spacing w:after="0"/>
              <w:ind w:right="-693"/>
              <w:jc w:val="both"/>
              <w:rPr>
                <w:sz w:val="24"/>
                <w:szCs w:val="24"/>
              </w:rPr>
            </w:pPr>
          </w:p>
        </w:tc>
        <w:tc>
          <w:tcPr>
            <w:tcW w:w="1134" w:type="dxa"/>
            <w:tcBorders>
              <w:left w:val="single" w:color="auto" w:sz="4" w:space="0"/>
              <w:bottom w:val="single" w:color="auto" w:sz="4" w:space="0"/>
              <w:right w:val="single" w:color="auto" w:sz="4" w:space="0"/>
            </w:tcBorders>
          </w:tcPr>
          <w:p>
            <w:pPr>
              <w:pStyle w:val="8"/>
              <w:spacing w:after="0"/>
              <w:jc w:val="both"/>
              <w:rPr>
                <w:b/>
                <w:sz w:val="24"/>
                <w:szCs w:val="24"/>
              </w:rPr>
            </w:pPr>
            <w:r>
              <w:rPr>
                <w:b/>
                <w:sz w:val="24"/>
                <w:szCs w:val="24"/>
              </w:rPr>
              <w:t>2020-21</w:t>
            </w:r>
          </w:p>
        </w:tc>
        <w:tc>
          <w:tcPr>
            <w:tcW w:w="709" w:type="dxa"/>
            <w:tcBorders>
              <w:left w:val="single" w:color="auto" w:sz="4" w:space="0"/>
              <w:bottom w:val="single" w:color="auto" w:sz="4" w:space="0"/>
              <w:right w:val="single" w:color="auto" w:sz="4" w:space="0"/>
            </w:tcBorders>
          </w:tcPr>
          <w:p>
            <w:pPr>
              <w:pStyle w:val="8"/>
              <w:spacing w:after="0"/>
              <w:jc w:val="both"/>
              <w:rPr>
                <w:bCs/>
                <w:sz w:val="24"/>
                <w:szCs w:val="24"/>
              </w:rPr>
            </w:pPr>
            <w:r>
              <w:rPr>
                <w:bCs/>
                <w:sz w:val="24"/>
                <w:szCs w:val="24"/>
              </w:rPr>
              <w:t>2019-20</w:t>
            </w:r>
          </w:p>
        </w:tc>
        <w:tc>
          <w:tcPr>
            <w:tcW w:w="709" w:type="dxa"/>
            <w:tcBorders>
              <w:top w:val="single" w:color="auto" w:sz="4" w:space="0"/>
              <w:left w:val="single" w:color="auto" w:sz="4" w:space="0"/>
              <w:bottom w:val="single" w:color="auto" w:sz="4" w:space="0"/>
              <w:right w:val="single" w:color="auto" w:sz="4" w:space="0"/>
            </w:tcBorders>
          </w:tcPr>
          <w:p>
            <w:pPr>
              <w:pStyle w:val="8"/>
              <w:spacing w:after="0"/>
              <w:jc w:val="both"/>
              <w:rPr>
                <w:bCs/>
                <w:sz w:val="24"/>
                <w:szCs w:val="24"/>
              </w:rPr>
            </w:pPr>
            <w:r>
              <w:rPr>
                <w:bCs/>
                <w:sz w:val="24"/>
                <w:szCs w:val="24"/>
              </w:rPr>
              <w:t>2018-19</w:t>
            </w:r>
          </w:p>
        </w:tc>
        <w:tc>
          <w:tcPr>
            <w:tcW w:w="708" w:type="dxa"/>
            <w:tcBorders>
              <w:top w:val="single" w:color="auto" w:sz="4" w:space="0"/>
              <w:left w:val="single" w:color="auto" w:sz="4" w:space="0"/>
              <w:bottom w:val="single" w:color="auto" w:sz="4" w:space="0"/>
              <w:right w:val="single" w:color="auto" w:sz="4" w:space="0"/>
            </w:tcBorders>
          </w:tcPr>
          <w:p>
            <w:pPr>
              <w:pStyle w:val="8"/>
              <w:spacing w:after="0"/>
              <w:jc w:val="both"/>
              <w:rPr>
                <w:sz w:val="24"/>
                <w:szCs w:val="24"/>
              </w:rPr>
            </w:pPr>
            <w:r>
              <w:rPr>
                <w:sz w:val="24"/>
                <w:szCs w:val="24"/>
              </w:rPr>
              <w:t>2017-18</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2016-17</w:t>
            </w:r>
          </w:p>
        </w:tc>
        <w:tc>
          <w:tcPr>
            <w:tcW w:w="1134" w:type="dxa"/>
            <w:tcBorders>
              <w:top w:val="single" w:color="auto" w:sz="4" w:space="0"/>
              <w:left w:val="single" w:color="auto" w:sz="4" w:space="0"/>
              <w:bottom w:val="single" w:color="auto" w:sz="4" w:space="0"/>
              <w:right w:val="single" w:color="auto" w:sz="4" w:space="0"/>
            </w:tcBorders>
          </w:tcPr>
          <w:p>
            <w:pPr>
              <w:pStyle w:val="8"/>
              <w:spacing w:after="0"/>
              <w:jc w:val="both"/>
              <w:rPr>
                <w:b/>
                <w:sz w:val="24"/>
                <w:szCs w:val="24"/>
              </w:rPr>
            </w:pPr>
            <w:r>
              <w:rPr>
                <w:b/>
                <w:sz w:val="24"/>
                <w:szCs w:val="24"/>
              </w:rPr>
              <w:t>2020-21</w:t>
            </w:r>
          </w:p>
        </w:tc>
        <w:tc>
          <w:tcPr>
            <w:tcW w:w="851" w:type="dxa"/>
            <w:tcBorders>
              <w:top w:val="single" w:color="auto" w:sz="4" w:space="0"/>
              <w:left w:val="single" w:color="auto" w:sz="4" w:space="0"/>
              <w:bottom w:val="single" w:color="auto" w:sz="4" w:space="0"/>
              <w:right w:val="single" w:color="auto" w:sz="4" w:space="0"/>
            </w:tcBorders>
          </w:tcPr>
          <w:p>
            <w:pPr>
              <w:pStyle w:val="8"/>
              <w:spacing w:after="0"/>
              <w:jc w:val="both"/>
              <w:rPr>
                <w:bCs/>
                <w:sz w:val="24"/>
                <w:szCs w:val="24"/>
              </w:rPr>
            </w:pPr>
            <w:r>
              <w:rPr>
                <w:bCs/>
                <w:sz w:val="24"/>
                <w:szCs w:val="24"/>
              </w:rPr>
              <w:t>2019-20</w:t>
            </w:r>
          </w:p>
        </w:tc>
        <w:tc>
          <w:tcPr>
            <w:tcW w:w="992" w:type="dxa"/>
            <w:tcBorders>
              <w:top w:val="single" w:color="auto" w:sz="4" w:space="0"/>
              <w:left w:val="single" w:color="auto" w:sz="4" w:space="0"/>
              <w:bottom w:val="single" w:color="auto" w:sz="4" w:space="0"/>
              <w:right w:val="single" w:color="auto" w:sz="4" w:space="0"/>
            </w:tcBorders>
          </w:tcPr>
          <w:p>
            <w:pPr>
              <w:pStyle w:val="8"/>
              <w:spacing w:after="0"/>
              <w:jc w:val="both"/>
              <w:rPr>
                <w:sz w:val="24"/>
                <w:szCs w:val="24"/>
              </w:rPr>
            </w:pPr>
            <w:r>
              <w:rPr>
                <w:sz w:val="24"/>
                <w:szCs w:val="24"/>
              </w:rPr>
              <w:t>2018-19</w:t>
            </w:r>
          </w:p>
        </w:tc>
        <w:tc>
          <w:tcPr>
            <w:tcW w:w="850"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2017-18</w:t>
            </w:r>
          </w:p>
        </w:tc>
        <w:tc>
          <w:tcPr>
            <w:tcW w:w="78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2016-17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Pr>
        <w:tc>
          <w:tcPr>
            <w:tcW w:w="817"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i/>
                <w:sz w:val="24"/>
                <w:szCs w:val="24"/>
              </w:rPr>
            </w:pPr>
            <w:r>
              <w:rPr>
                <w:i/>
                <w:sz w:val="24"/>
                <w:szCs w:val="24"/>
              </w:rPr>
              <w:t>Начальная школа</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89</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91</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98</w:t>
            </w: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90</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84</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33</w:t>
            </w:r>
          </w:p>
        </w:tc>
        <w:tc>
          <w:tcPr>
            <w:tcW w:w="851"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53</w:t>
            </w:r>
          </w:p>
        </w:tc>
        <w:tc>
          <w:tcPr>
            <w:tcW w:w="992"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41</w:t>
            </w:r>
          </w:p>
        </w:tc>
        <w:tc>
          <w:tcPr>
            <w:tcW w:w="850"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42</w:t>
            </w:r>
          </w:p>
        </w:tc>
        <w:tc>
          <w:tcPr>
            <w:tcW w:w="78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Pr>
        <w:tc>
          <w:tcPr>
            <w:tcW w:w="817"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i/>
                <w:sz w:val="24"/>
                <w:szCs w:val="24"/>
              </w:rPr>
            </w:pPr>
            <w:r>
              <w:rPr>
                <w:i/>
                <w:sz w:val="24"/>
                <w:szCs w:val="24"/>
              </w:rPr>
              <w:t>Основная школа</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71</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80</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87</w:t>
            </w: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88</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90</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40</w:t>
            </w:r>
          </w:p>
        </w:tc>
        <w:tc>
          <w:tcPr>
            <w:tcW w:w="851"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31</w:t>
            </w:r>
          </w:p>
        </w:tc>
        <w:tc>
          <w:tcPr>
            <w:tcW w:w="992"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34</w:t>
            </w:r>
          </w:p>
        </w:tc>
        <w:tc>
          <w:tcPr>
            <w:tcW w:w="850"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32</w:t>
            </w:r>
          </w:p>
        </w:tc>
        <w:tc>
          <w:tcPr>
            <w:tcW w:w="78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5" w:type="dxa"/>
        </w:trPr>
        <w:tc>
          <w:tcPr>
            <w:tcW w:w="817"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i/>
                <w:sz w:val="24"/>
                <w:szCs w:val="24"/>
              </w:rPr>
            </w:pPr>
            <w:r>
              <w:rPr>
                <w:i/>
                <w:sz w:val="24"/>
                <w:szCs w:val="24"/>
              </w:rPr>
              <w:t>Старшая школа</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93</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100</w:t>
            </w: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100</w:t>
            </w:r>
          </w:p>
        </w:tc>
        <w:tc>
          <w:tcPr>
            <w:tcW w:w="709"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100</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
                <w:sz w:val="24"/>
                <w:szCs w:val="24"/>
              </w:rPr>
            </w:pPr>
            <w:r>
              <w:rPr>
                <w:b/>
                <w:sz w:val="24"/>
                <w:szCs w:val="24"/>
              </w:rPr>
              <w:t>73</w:t>
            </w:r>
          </w:p>
        </w:tc>
        <w:tc>
          <w:tcPr>
            <w:tcW w:w="851"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bCs/>
                <w:sz w:val="24"/>
                <w:szCs w:val="24"/>
              </w:rPr>
            </w:pPr>
            <w:r>
              <w:rPr>
                <w:bCs/>
                <w:sz w:val="24"/>
                <w:szCs w:val="24"/>
              </w:rPr>
              <w:t>84</w:t>
            </w:r>
          </w:p>
        </w:tc>
        <w:tc>
          <w:tcPr>
            <w:tcW w:w="992"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63</w:t>
            </w:r>
          </w:p>
        </w:tc>
        <w:tc>
          <w:tcPr>
            <w:tcW w:w="850"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63</w:t>
            </w:r>
          </w:p>
        </w:tc>
        <w:tc>
          <w:tcPr>
            <w:tcW w:w="788" w:type="dxa"/>
            <w:tcBorders>
              <w:top w:val="single" w:color="auto" w:sz="4" w:space="0"/>
              <w:left w:val="single" w:color="auto" w:sz="4" w:space="0"/>
              <w:bottom w:val="single" w:color="auto" w:sz="4" w:space="0"/>
              <w:right w:val="single" w:color="auto" w:sz="4" w:space="0"/>
            </w:tcBorders>
            <w:vAlign w:val="center"/>
          </w:tcPr>
          <w:p>
            <w:pPr>
              <w:pStyle w:val="8"/>
              <w:spacing w:after="0"/>
              <w:jc w:val="both"/>
              <w:rPr>
                <w:sz w:val="24"/>
                <w:szCs w:val="24"/>
              </w:rPr>
            </w:pPr>
            <w:r>
              <w:rPr>
                <w:sz w:val="24"/>
                <w:szCs w:val="24"/>
              </w:rPr>
              <w:t>96</w:t>
            </w:r>
          </w:p>
        </w:tc>
      </w:tr>
    </w:tbl>
    <w:p>
      <w:pPr>
        <w:pStyle w:val="12"/>
        <w:ind w:firstLine="708"/>
        <w:jc w:val="both"/>
        <w:rPr>
          <w:rFonts w:ascii="Times New Roman" w:hAnsi="Times New Roman" w:cs="Times New Roman"/>
          <w:sz w:val="24"/>
          <w:szCs w:val="24"/>
          <w:highlight w:val="yellow"/>
          <w:lang w:val="ru-RU"/>
        </w:rPr>
      </w:pP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Данные таблицы фиксируют снижение  успеваемости в целом по школе, и качества знаний  в начальной и старшей школе, рост показателя качества знаний в основной школе (с 31% до 40%), наличие неуспевающих на всех уровнях образования.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С академической задолженностью  окончили учебный год 15 уч-ся, 4 обучающихся успешно сдали академическую задолженность и были переведены в следующий класс, 11 оставлены на повторный год обучения по заявлениям родителей.  </w:t>
      </w: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По заявлению родителей и заключениям муниципальной ПМПК переведены на обучение по адаптированной образовательной программе -  3 обучающихся. Всего по АООП в 2020-21 у.г. обучалось – 8 человек,  успешно освоили программу АООП ООО и получили аттестат об основном общем образовании - 2 человека.</w:t>
      </w:r>
      <w:r>
        <w:rPr>
          <w:rFonts w:ascii="Times New Roman" w:hAnsi="Times New Roman" w:cs="Times New Roman"/>
          <w:sz w:val="24"/>
          <w:szCs w:val="24"/>
          <w:lang w:val="ru-RU"/>
        </w:rPr>
        <w:tab/>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Выводы: </w:t>
      </w:r>
    </w:p>
    <w:p>
      <w:pPr>
        <w:pStyle w:val="12"/>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Наблюдается снижение  качества знаний в начальной и старшей школе.</w:t>
      </w:r>
    </w:p>
    <w:p>
      <w:pPr>
        <w:pStyle w:val="12"/>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Стабильное количество обучающихся с ОВЗ на уровнях начального и основного общего образования.</w:t>
      </w:r>
    </w:p>
    <w:p>
      <w:pPr>
        <w:pStyle w:val="12"/>
        <w:numPr>
          <w:ilvl w:val="0"/>
          <w:numId w:val="2"/>
        </w:numPr>
        <w:jc w:val="both"/>
        <w:rPr>
          <w:rFonts w:ascii="Times New Roman" w:hAnsi="Times New Roman" w:cs="Times New Roman"/>
          <w:sz w:val="24"/>
          <w:szCs w:val="24"/>
          <w:lang w:val="ru-RU"/>
        </w:rPr>
      </w:pPr>
      <w:r>
        <w:rPr>
          <w:rFonts w:ascii="Times New Roman" w:hAnsi="Times New Roman" w:cs="Times New Roman"/>
          <w:sz w:val="24"/>
          <w:szCs w:val="24"/>
          <w:lang w:val="ru-RU"/>
        </w:rPr>
        <w:t>Отмечается рост обучающихся, имеющих академическую задолженность по итогам учебного года.</w:t>
      </w:r>
    </w:p>
    <w:p>
      <w:pPr>
        <w:pStyle w:val="12"/>
        <w:ind w:left="360"/>
        <w:jc w:val="both"/>
        <w:rPr>
          <w:rFonts w:ascii="Times New Roman" w:hAnsi="Times New Roman" w:cs="Times New Roman"/>
          <w:sz w:val="24"/>
          <w:szCs w:val="24"/>
          <w:lang w:val="ru-RU"/>
        </w:rPr>
      </w:pPr>
    </w:p>
    <w:p>
      <w:pPr>
        <w:pStyle w:val="12"/>
        <w:jc w:val="both"/>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Результаты государственной итоговой аттестации – 2021</w:t>
      </w:r>
    </w:p>
    <w:p>
      <w:pPr>
        <w:pStyle w:val="12"/>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ab/>
      </w:r>
      <w:r>
        <w:rPr>
          <w:rFonts w:ascii="Times New Roman" w:hAnsi="Times New Roman" w:cs="Times New Roman"/>
          <w:b/>
          <w:bCs/>
          <w:sz w:val="24"/>
          <w:szCs w:val="24"/>
          <w:lang w:val="ru-RU"/>
        </w:rPr>
        <w:t>9 класс.</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В 2021 году учащиеся 9 класса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ГИА в основной школе было организовано согласно Порядку  проведения государственной итоговой аттестации по образовательным программам основного общего образования № 189/1513 от 07.11.2018 года.</w:t>
      </w:r>
    </w:p>
    <w:p>
      <w:pPr>
        <w:ind w:firstLine="708"/>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2021 году согласно приказу Министерства образования и науки от 16.04.2021 года №26-01-06-392 «Об утверждении порядка организации, проведения и проверки контрольных работ для обучающихся 9 классов и экстернов, осваивающих образовательные программы основного общего образования в Пермском крае в 2021 году».</w:t>
      </w:r>
    </w:p>
    <w:p>
      <w:pPr>
        <w:ind w:firstLine="708"/>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Результаты контрольных работ приведены в таблице. Успеваемость 100%, однако качество знаний по  географии составило 0%.</w:t>
      </w:r>
    </w:p>
    <w:tbl>
      <w:tblPr>
        <w:tblStyle w:val="4"/>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851"/>
        <w:gridCol w:w="807"/>
        <w:gridCol w:w="992"/>
        <w:gridCol w:w="752"/>
        <w:gridCol w:w="963"/>
        <w:gridCol w:w="538"/>
        <w:gridCol w:w="511"/>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608" w:type="dxa"/>
            <w:vMerge w:val="restart"/>
          </w:tcPr>
          <w:p>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851" w:type="dxa"/>
            <w:vMerge w:val="restart"/>
          </w:tcPr>
          <w:p>
            <w:pPr>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807" w:type="dxa"/>
            <w:vMerge w:val="restart"/>
          </w:tcPr>
          <w:p>
            <w:pPr>
              <w:jc w:val="both"/>
              <w:rPr>
                <w:rFonts w:ascii="Times New Roman" w:hAnsi="Times New Roman" w:cs="Times New Roman"/>
                <w:sz w:val="24"/>
                <w:szCs w:val="24"/>
              </w:rPr>
            </w:pPr>
            <w:r>
              <w:rPr>
                <w:rFonts w:ascii="Times New Roman" w:hAnsi="Times New Roman" w:cs="Times New Roman"/>
                <w:sz w:val="24"/>
                <w:szCs w:val="24"/>
              </w:rPr>
              <w:t>Кол. сдав.</w:t>
            </w:r>
          </w:p>
        </w:tc>
        <w:tc>
          <w:tcPr>
            <w:tcW w:w="992" w:type="dxa"/>
            <w:vMerge w:val="restart"/>
          </w:tcPr>
          <w:p>
            <w:pPr>
              <w:jc w:val="both"/>
              <w:rPr>
                <w:rFonts w:ascii="Times New Roman" w:hAnsi="Times New Roman" w:cs="Times New Roman"/>
                <w:sz w:val="24"/>
                <w:szCs w:val="24"/>
                <w:lang w:val="ru-RU"/>
              </w:rPr>
            </w:pPr>
            <w:r>
              <w:rPr>
                <w:rFonts w:ascii="Times New Roman" w:hAnsi="Times New Roman" w:cs="Times New Roman"/>
                <w:sz w:val="24"/>
                <w:szCs w:val="24"/>
                <w:lang w:val="ru-RU"/>
              </w:rPr>
              <w:t>Средн. тестов. балл</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по классу</w:t>
            </w:r>
          </w:p>
        </w:tc>
        <w:tc>
          <w:tcPr>
            <w:tcW w:w="752" w:type="dxa"/>
            <w:vMerge w:val="restart"/>
          </w:tcPr>
          <w:p>
            <w:pPr>
              <w:jc w:val="both"/>
              <w:rPr>
                <w:rFonts w:ascii="Times New Roman" w:hAnsi="Times New Roman" w:cs="Times New Roman"/>
                <w:sz w:val="24"/>
                <w:szCs w:val="24"/>
              </w:rPr>
            </w:pPr>
            <w:r>
              <w:rPr>
                <w:rFonts w:ascii="Times New Roman" w:hAnsi="Times New Roman" w:cs="Times New Roman"/>
                <w:sz w:val="24"/>
                <w:szCs w:val="24"/>
              </w:rPr>
              <w:t>% усп.</w:t>
            </w:r>
          </w:p>
        </w:tc>
        <w:tc>
          <w:tcPr>
            <w:tcW w:w="963" w:type="dxa"/>
            <w:vMerge w:val="restart"/>
          </w:tcPr>
          <w:p>
            <w:pPr>
              <w:jc w:val="both"/>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2209" w:type="dxa"/>
            <w:gridSpan w:val="4"/>
          </w:tcPr>
          <w:p>
            <w:pPr>
              <w:jc w:val="both"/>
              <w:rPr>
                <w:rFonts w:ascii="Times New Roman" w:hAnsi="Times New Roman" w:cs="Times New Roman"/>
                <w:sz w:val="24"/>
                <w:szCs w:val="24"/>
              </w:rPr>
            </w:pPr>
            <w:r>
              <w:rPr>
                <w:rFonts w:ascii="Times New Roman" w:hAnsi="Times New Roman" w:cs="Times New Roman"/>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08" w:type="dxa"/>
            <w:vMerge w:val="continue"/>
          </w:tcPr>
          <w:p>
            <w:pPr>
              <w:jc w:val="both"/>
              <w:rPr>
                <w:rFonts w:ascii="Times New Roman" w:hAnsi="Times New Roman" w:cs="Times New Roman"/>
                <w:sz w:val="24"/>
                <w:szCs w:val="24"/>
              </w:rPr>
            </w:pPr>
          </w:p>
        </w:tc>
        <w:tc>
          <w:tcPr>
            <w:tcW w:w="851" w:type="dxa"/>
            <w:vMerge w:val="continue"/>
          </w:tcPr>
          <w:p>
            <w:pPr>
              <w:jc w:val="both"/>
              <w:rPr>
                <w:rFonts w:ascii="Times New Roman" w:hAnsi="Times New Roman" w:cs="Times New Roman"/>
                <w:sz w:val="24"/>
                <w:szCs w:val="24"/>
              </w:rPr>
            </w:pPr>
          </w:p>
        </w:tc>
        <w:tc>
          <w:tcPr>
            <w:tcW w:w="807" w:type="dxa"/>
            <w:vMerge w:val="continue"/>
          </w:tcPr>
          <w:p>
            <w:pPr>
              <w:jc w:val="both"/>
              <w:rPr>
                <w:rFonts w:ascii="Times New Roman" w:hAnsi="Times New Roman" w:cs="Times New Roman"/>
                <w:sz w:val="24"/>
                <w:szCs w:val="24"/>
              </w:rPr>
            </w:pPr>
          </w:p>
        </w:tc>
        <w:tc>
          <w:tcPr>
            <w:tcW w:w="992" w:type="dxa"/>
            <w:vMerge w:val="continue"/>
          </w:tcPr>
          <w:p>
            <w:pPr>
              <w:jc w:val="both"/>
              <w:rPr>
                <w:rFonts w:ascii="Times New Roman" w:hAnsi="Times New Roman" w:cs="Times New Roman"/>
                <w:sz w:val="24"/>
                <w:szCs w:val="24"/>
              </w:rPr>
            </w:pPr>
          </w:p>
        </w:tc>
        <w:tc>
          <w:tcPr>
            <w:tcW w:w="752" w:type="dxa"/>
            <w:vMerge w:val="continue"/>
          </w:tcPr>
          <w:p>
            <w:pPr>
              <w:jc w:val="both"/>
              <w:rPr>
                <w:rFonts w:ascii="Times New Roman" w:hAnsi="Times New Roman" w:cs="Times New Roman"/>
                <w:sz w:val="24"/>
                <w:szCs w:val="24"/>
              </w:rPr>
            </w:pPr>
          </w:p>
        </w:tc>
        <w:tc>
          <w:tcPr>
            <w:tcW w:w="963" w:type="dxa"/>
            <w:vMerge w:val="continue"/>
          </w:tcPr>
          <w:p>
            <w:pPr>
              <w:jc w:val="both"/>
              <w:rPr>
                <w:rFonts w:ascii="Times New Roman" w:hAnsi="Times New Roman" w:cs="Times New Roman"/>
                <w:sz w:val="24"/>
                <w:szCs w:val="24"/>
              </w:rPr>
            </w:pPr>
          </w:p>
        </w:tc>
        <w:tc>
          <w:tcPr>
            <w:tcW w:w="538" w:type="dxa"/>
          </w:tcPr>
          <w:p>
            <w:pPr>
              <w:jc w:val="both"/>
              <w:rPr>
                <w:rFonts w:ascii="Times New Roman" w:hAnsi="Times New Roman" w:cs="Times New Roman"/>
                <w:sz w:val="24"/>
                <w:szCs w:val="24"/>
              </w:rPr>
            </w:pPr>
            <w:r>
              <w:rPr>
                <w:rFonts w:ascii="Times New Roman" w:hAnsi="Times New Roman" w:cs="Times New Roman"/>
                <w:sz w:val="24"/>
                <w:szCs w:val="24"/>
              </w:rPr>
              <w:t>''5''</w:t>
            </w:r>
          </w:p>
        </w:tc>
        <w:tc>
          <w:tcPr>
            <w:tcW w:w="511" w:type="dxa"/>
          </w:tcPr>
          <w:p>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pPr>
              <w:jc w:val="both"/>
              <w:rPr>
                <w:rFonts w:ascii="Times New Roman" w:hAnsi="Times New Roman" w:cs="Times New Roman"/>
                <w:sz w:val="24"/>
                <w:szCs w:val="24"/>
              </w:rPr>
            </w:pPr>
            <w:r>
              <w:rPr>
                <w:rFonts w:ascii="Times New Roman" w:hAnsi="Times New Roman" w:cs="Times New Roman"/>
                <w:sz w:val="24"/>
                <w:szCs w:val="24"/>
              </w:rPr>
              <w:t>''3''</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биология</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25,5</w:t>
            </w:r>
          </w:p>
        </w:tc>
        <w:tc>
          <w:tcPr>
            <w:tcW w:w="75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63" w:type="dxa"/>
          </w:tcPr>
          <w:p>
            <w:pPr>
              <w:jc w:val="both"/>
              <w:rPr>
                <w:rFonts w:ascii="Times New Roman" w:hAnsi="Times New Roman" w:cs="Times New Roman"/>
                <w:sz w:val="24"/>
                <w:szCs w:val="24"/>
              </w:rPr>
            </w:pPr>
            <w:r>
              <w:rPr>
                <w:rFonts w:ascii="Times New Roman" w:hAnsi="Times New Roman" w:cs="Times New Roman"/>
                <w:sz w:val="24"/>
                <w:szCs w:val="24"/>
                <w:lang w:val="ru-RU"/>
              </w:rPr>
              <w:t>100</w:t>
            </w:r>
            <w:r>
              <w:rPr>
                <w:rFonts w:ascii="Times New Roman" w:hAnsi="Times New Roman" w:cs="Times New Roman"/>
                <w:sz w:val="24"/>
                <w:szCs w:val="24"/>
              </w:rPr>
              <w:t>%</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география</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52" w:type="dxa"/>
          </w:tcPr>
          <w:p>
            <w:pPr>
              <w:jc w:val="both"/>
              <w:rPr>
                <w:rFonts w:ascii="Times New Roman" w:hAnsi="Times New Roman" w:cs="Times New Roman"/>
                <w:sz w:val="24"/>
                <w:szCs w:val="24"/>
              </w:rPr>
            </w:pPr>
            <w:r>
              <w:rPr>
                <w:rFonts w:ascii="Times New Roman" w:hAnsi="Times New Roman" w:cs="Times New Roman"/>
                <w:sz w:val="24"/>
                <w:szCs w:val="24"/>
              </w:rPr>
              <w:t>100</w:t>
            </w:r>
          </w:p>
        </w:tc>
        <w:tc>
          <w:tcPr>
            <w:tcW w:w="963" w:type="dxa"/>
          </w:tcPr>
          <w:p>
            <w:pPr>
              <w:jc w:val="both"/>
              <w:rPr>
                <w:rFonts w:ascii="Times New Roman" w:hAnsi="Times New Roman" w:cs="Times New Roman"/>
                <w:sz w:val="24"/>
                <w:szCs w:val="24"/>
              </w:rPr>
            </w:pPr>
            <w:r>
              <w:rPr>
                <w:rFonts w:ascii="Times New Roman" w:hAnsi="Times New Roman" w:cs="Times New Roman"/>
                <w:sz w:val="24"/>
                <w:szCs w:val="24"/>
                <w:lang w:val="ru-RU"/>
              </w:rPr>
              <w:t>0</w:t>
            </w:r>
            <w:r>
              <w:rPr>
                <w:rFonts w:ascii="Times New Roman" w:hAnsi="Times New Roman" w:cs="Times New Roman"/>
                <w:sz w:val="24"/>
                <w:szCs w:val="24"/>
              </w:rPr>
              <w:t>%</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0</w:t>
            </w:r>
          </w:p>
        </w:tc>
      </w:tr>
    </w:tbl>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Обязательные экзамены по русскому языку и математике в форме ОГЭ сдавали 5 выпускников 9 класса, в форме ГВЭ - 2 выпускника.</w:t>
      </w:r>
    </w:p>
    <w:tbl>
      <w:tblPr>
        <w:tblStyle w:val="4"/>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851"/>
        <w:gridCol w:w="807"/>
        <w:gridCol w:w="992"/>
        <w:gridCol w:w="752"/>
        <w:gridCol w:w="963"/>
        <w:gridCol w:w="538"/>
        <w:gridCol w:w="511"/>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vMerge w:val="restart"/>
          </w:tcPr>
          <w:p>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851" w:type="dxa"/>
            <w:vMerge w:val="restart"/>
          </w:tcPr>
          <w:p>
            <w:pPr>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807" w:type="dxa"/>
            <w:vMerge w:val="restart"/>
          </w:tcPr>
          <w:p>
            <w:pPr>
              <w:jc w:val="both"/>
              <w:rPr>
                <w:rFonts w:ascii="Times New Roman" w:hAnsi="Times New Roman" w:cs="Times New Roman"/>
                <w:sz w:val="24"/>
                <w:szCs w:val="24"/>
              </w:rPr>
            </w:pPr>
            <w:r>
              <w:rPr>
                <w:rFonts w:ascii="Times New Roman" w:hAnsi="Times New Roman" w:cs="Times New Roman"/>
                <w:sz w:val="24"/>
                <w:szCs w:val="24"/>
              </w:rPr>
              <w:t>Кол. сдав.</w:t>
            </w:r>
          </w:p>
        </w:tc>
        <w:tc>
          <w:tcPr>
            <w:tcW w:w="992" w:type="dxa"/>
            <w:vMerge w:val="restart"/>
          </w:tcPr>
          <w:p>
            <w:pPr>
              <w:jc w:val="both"/>
              <w:rPr>
                <w:rFonts w:ascii="Times New Roman" w:hAnsi="Times New Roman" w:cs="Times New Roman"/>
                <w:sz w:val="24"/>
                <w:szCs w:val="24"/>
                <w:lang w:val="ru-RU"/>
              </w:rPr>
            </w:pPr>
            <w:r>
              <w:rPr>
                <w:rFonts w:ascii="Times New Roman" w:hAnsi="Times New Roman" w:cs="Times New Roman"/>
                <w:sz w:val="24"/>
                <w:szCs w:val="24"/>
                <w:lang w:val="ru-RU"/>
              </w:rPr>
              <w:t>Средн. тестов. балл</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по классу</w:t>
            </w:r>
          </w:p>
        </w:tc>
        <w:tc>
          <w:tcPr>
            <w:tcW w:w="752" w:type="dxa"/>
            <w:vMerge w:val="restart"/>
          </w:tcPr>
          <w:p>
            <w:pPr>
              <w:jc w:val="both"/>
              <w:rPr>
                <w:rFonts w:ascii="Times New Roman" w:hAnsi="Times New Roman" w:cs="Times New Roman"/>
                <w:sz w:val="24"/>
                <w:szCs w:val="24"/>
              </w:rPr>
            </w:pPr>
            <w:r>
              <w:rPr>
                <w:rFonts w:ascii="Times New Roman" w:hAnsi="Times New Roman" w:cs="Times New Roman"/>
                <w:sz w:val="24"/>
                <w:szCs w:val="24"/>
              </w:rPr>
              <w:t>% усп.</w:t>
            </w:r>
          </w:p>
        </w:tc>
        <w:tc>
          <w:tcPr>
            <w:tcW w:w="963" w:type="dxa"/>
            <w:vMerge w:val="restart"/>
          </w:tcPr>
          <w:p>
            <w:pPr>
              <w:jc w:val="both"/>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2209" w:type="dxa"/>
            <w:gridSpan w:val="4"/>
          </w:tcPr>
          <w:p>
            <w:pPr>
              <w:jc w:val="both"/>
              <w:rPr>
                <w:rFonts w:ascii="Times New Roman" w:hAnsi="Times New Roman" w:cs="Times New Roman"/>
                <w:sz w:val="24"/>
                <w:szCs w:val="24"/>
              </w:rPr>
            </w:pPr>
            <w:r>
              <w:rPr>
                <w:rFonts w:ascii="Times New Roman" w:hAnsi="Times New Roman" w:cs="Times New Roman"/>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08" w:type="dxa"/>
            <w:vMerge w:val="continue"/>
          </w:tcPr>
          <w:p>
            <w:pPr>
              <w:jc w:val="both"/>
              <w:rPr>
                <w:rFonts w:ascii="Times New Roman" w:hAnsi="Times New Roman" w:cs="Times New Roman"/>
                <w:sz w:val="24"/>
                <w:szCs w:val="24"/>
              </w:rPr>
            </w:pPr>
          </w:p>
        </w:tc>
        <w:tc>
          <w:tcPr>
            <w:tcW w:w="851" w:type="dxa"/>
            <w:vMerge w:val="continue"/>
          </w:tcPr>
          <w:p>
            <w:pPr>
              <w:jc w:val="both"/>
              <w:rPr>
                <w:rFonts w:ascii="Times New Roman" w:hAnsi="Times New Roman" w:cs="Times New Roman"/>
                <w:sz w:val="24"/>
                <w:szCs w:val="24"/>
              </w:rPr>
            </w:pPr>
          </w:p>
        </w:tc>
        <w:tc>
          <w:tcPr>
            <w:tcW w:w="807" w:type="dxa"/>
            <w:vMerge w:val="continue"/>
          </w:tcPr>
          <w:p>
            <w:pPr>
              <w:jc w:val="both"/>
              <w:rPr>
                <w:rFonts w:ascii="Times New Roman" w:hAnsi="Times New Roman" w:cs="Times New Roman"/>
                <w:sz w:val="24"/>
                <w:szCs w:val="24"/>
              </w:rPr>
            </w:pPr>
          </w:p>
        </w:tc>
        <w:tc>
          <w:tcPr>
            <w:tcW w:w="992" w:type="dxa"/>
            <w:vMerge w:val="continue"/>
          </w:tcPr>
          <w:p>
            <w:pPr>
              <w:jc w:val="both"/>
              <w:rPr>
                <w:rFonts w:ascii="Times New Roman" w:hAnsi="Times New Roman" w:cs="Times New Roman"/>
                <w:sz w:val="24"/>
                <w:szCs w:val="24"/>
              </w:rPr>
            </w:pPr>
          </w:p>
        </w:tc>
        <w:tc>
          <w:tcPr>
            <w:tcW w:w="752" w:type="dxa"/>
            <w:vMerge w:val="continue"/>
          </w:tcPr>
          <w:p>
            <w:pPr>
              <w:jc w:val="both"/>
              <w:rPr>
                <w:rFonts w:ascii="Times New Roman" w:hAnsi="Times New Roman" w:cs="Times New Roman"/>
                <w:sz w:val="24"/>
                <w:szCs w:val="24"/>
              </w:rPr>
            </w:pPr>
          </w:p>
        </w:tc>
        <w:tc>
          <w:tcPr>
            <w:tcW w:w="963" w:type="dxa"/>
            <w:vMerge w:val="continue"/>
          </w:tcPr>
          <w:p>
            <w:pPr>
              <w:jc w:val="both"/>
              <w:rPr>
                <w:rFonts w:ascii="Times New Roman" w:hAnsi="Times New Roman" w:cs="Times New Roman"/>
                <w:sz w:val="24"/>
                <w:szCs w:val="24"/>
              </w:rPr>
            </w:pPr>
          </w:p>
        </w:tc>
        <w:tc>
          <w:tcPr>
            <w:tcW w:w="538" w:type="dxa"/>
          </w:tcPr>
          <w:p>
            <w:pPr>
              <w:jc w:val="both"/>
              <w:rPr>
                <w:rFonts w:ascii="Times New Roman" w:hAnsi="Times New Roman" w:cs="Times New Roman"/>
                <w:sz w:val="24"/>
                <w:szCs w:val="24"/>
              </w:rPr>
            </w:pPr>
            <w:r>
              <w:rPr>
                <w:rFonts w:ascii="Times New Roman" w:hAnsi="Times New Roman" w:cs="Times New Roman"/>
                <w:sz w:val="24"/>
                <w:szCs w:val="24"/>
              </w:rPr>
              <w:t>''5''</w:t>
            </w:r>
          </w:p>
        </w:tc>
        <w:tc>
          <w:tcPr>
            <w:tcW w:w="511" w:type="dxa"/>
          </w:tcPr>
          <w:p>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pPr>
              <w:jc w:val="both"/>
              <w:rPr>
                <w:rFonts w:ascii="Times New Roman" w:hAnsi="Times New Roman" w:cs="Times New Roman"/>
                <w:sz w:val="24"/>
                <w:szCs w:val="24"/>
              </w:rPr>
            </w:pPr>
            <w:r>
              <w:rPr>
                <w:rFonts w:ascii="Times New Roman" w:hAnsi="Times New Roman" w:cs="Times New Roman"/>
                <w:sz w:val="24"/>
                <w:szCs w:val="24"/>
              </w:rPr>
              <w:t>''3''</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75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63" w:type="dxa"/>
          </w:tcPr>
          <w:p>
            <w:pPr>
              <w:jc w:val="both"/>
              <w:rPr>
                <w:rFonts w:ascii="Times New Roman" w:hAnsi="Times New Roman" w:cs="Times New Roman"/>
                <w:sz w:val="24"/>
                <w:szCs w:val="24"/>
              </w:rPr>
            </w:pPr>
            <w:r>
              <w:rPr>
                <w:rFonts w:ascii="Times New Roman" w:hAnsi="Times New Roman" w:cs="Times New Roman"/>
                <w:sz w:val="24"/>
                <w:szCs w:val="24"/>
                <w:lang w:val="ru-RU"/>
              </w:rPr>
              <w:t>0</w:t>
            </w:r>
            <w:r>
              <w:rPr>
                <w:rFonts w:ascii="Times New Roman" w:hAnsi="Times New Roman" w:cs="Times New Roman"/>
                <w:sz w:val="24"/>
                <w:szCs w:val="24"/>
              </w:rPr>
              <w:t>%</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752" w:type="dxa"/>
          </w:tcPr>
          <w:p>
            <w:pPr>
              <w:jc w:val="both"/>
              <w:rPr>
                <w:rFonts w:ascii="Times New Roman" w:hAnsi="Times New Roman" w:cs="Times New Roman"/>
                <w:sz w:val="24"/>
                <w:szCs w:val="24"/>
              </w:rPr>
            </w:pPr>
            <w:r>
              <w:rPr>
                <w:rFonts w:ascii="Times New Roman" w:hAnsi="Times New Roman" w:cs="Times New Roman"/>
                <w:sz w:val="24"/>
                <w:szCs w:val="24"/>
              </w:rPr>
              <w:t>100</w:t>
            </w:r>
          </w:p>
        </w:tc>
        <w:tc>
          <w:tcPr>
            <w:tcW w:w="963" w:type="dxa"/>
          </w:tcPr>
          <w:p>
            <w:pPr>
              <w:jc w:val="both"/>
              <w:rPr>
                <w:rFonts w:ascii="Times New Roman" w:hAnsi="Times New Roman" w:cs="Times New Roman"/>
                <w:sz w:val="24"/>
                <w:szCs w:val="24"/>
              </w:rPr>
            </w:pPr>
            <w:r>
              <w:rPr>
                <w:rFonts w:ascii="Times New Roman" w:hAnsi="Times New Roman" w:cs="Times New Roman"/>
                <w:sz w:val="24"/>
                <w:szCs w:val="24"/>
                <w:lang w:val="ru-RU"/>
              </w:rPr>
              <w:t>20</w:t>
            </w:r>
            <w:r>
              <w:rPr>
                <w:rFonts w:ascii="Times New Roman" w:hAnsi="Times New Roman" w:cs="Times New Roman"/>
                <w:sz w:val="24"/>
                <w:szCs w:val="24"/>
              </w:rPr>
              <w:t>%</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93" w:type="dxa"/>
          </w:tcPr>
          <w:p>
            <w:pPr>
              <w:jc w:val="both"/>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Математика ГВЭ</w:t>
            </w:r>
          </w:p>
        </w:tc>
        <w:tc>
          <w:tcPr>
            <w:tcW w:w="85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5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6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9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0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Русский ГВЭ</w:t>
            </w:r>
          </w:p>
        </w:tc>
        <w:tc>
          <w:tcPr>
            <w:tcW w:w="85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5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6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538"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11"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9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bl>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Успеваемость по обязательным предметам составила 100%, однако качество знаний низкое.</w:t>
      </w:r>
    </w:p>
    <w:p>
      <w:pPr>
        <w:pStyle w:val="12"/>
        <w:jc w:val="both"/>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Результаты ГИА-2020 в </w:t>
      </w:r>
      <w:r>
        <w:rPr>
          <w:rFonts w:ascii="Times New Roman" w:hAnsi="Times New Roman" w:cs="Times New Roman"/>
          <w:b/>
          <w:sz w:val="24"/>
          <w:szCs w:val="24"/>
          <w:lang w:val="ru-RU"/>
        </w:rPr>
        <w:t>11 классе</w:t>
      </w:r>
    </w:p>
    <w:p>
      <w:pPr>
        <w:pStyle w:val="12"/>
        <w:jc w:val="both"/>
        <w:rPr>
          <w:rFonts w:ascii="Times New Roman" w:hAnsi="Times New Roman" w:cs="Times New Roman"/>
          <w:sz w:val="24"/>
          <w:szCs w:val="24"/>
          <w:lang w:val="ru-RU"/>
        </w:rPr>
      </w:pPr>
      <w:r>
        <w:rPr>
          <w:rFonts w:ascii="Times New Roman" w:hAnsi="Times New Roman" w:cs="Times New Roman"/>
          <w:b/>
          <w:sz w:val="24"/>
          <w:szCs w:val="24"/>
          <w:lang w:val="ru-RU"/>
        </w:rPr>
        <w:tab/>
      </w:r>
      <w:r>
        <w:rPr>
          <w:rFonts w:ascii="Times New Roman" w:hAnsi="Times New Roman" w:cs="Times New Roman"/>
          <w:sz w:val="24"/>
          <w:szCs w:val="24"/>
          <w:lang w:val="ru-RU"/>
        </w:rPr>
        <w:t xml:space="preserve">В государственной итоговой аттестации в 11 классе участвовали 6 человек.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Обязательные предметы: русский и математика </w:t>
      </w:r>
    </w:p>
    <w:tbl>
      <w:tblPr>
        <w:tblStyle w:val="4"/>
        <w:tblW w:w="6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5"/>
        <w:gridCol w:w="851"/>
        <w:gridCol w:w="807"/>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535" w:type="dxa"/>
            <w:vMerge w:val="restart"/>
          </w:tcPr>
          <w:p>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851" w:type="dxa"/>
            <w:vMerge w:val="restart"/>
          </w:tcPr>
          <w:p>
            <w:pPr>
              <w:jc w:val="both"/>
              <w:rPr>
                <w:rFonts w:ascii="Times New Roman" w:hAnsi="Times New Roman" w:cs="Times New Roman"/>
                <w:sz w:val="24"/>
                <w:szCs w:val="24"/>
              </w:rPr>
            </w:pPr>
            <w:r>
              <w:rPr>
                <w:rFonts w:ascii="Times New Roman" w:hAnsi="Times New Roman" w:cs="Times New Roman"/>
                <w:sz w:val="24"/>
                <w:szCs w:val="24"/>
              </w:rPr>
              <w:t xml:space="preserve">Класс </w:t>
            </w:r>
          </w:p>
        </w:tc>
        <w:tc>
          <w:tcPr>
            <w:tcW w:w="807" w:type="dxa"/>
            <w:vMerge w:val="restart"/>
          </w:tcPr>
          <w:p>
            <w:pPr>
              <w:jc w:val="both"/>
              <w:rPr>
                <w:rFonts w:ascii="Times New Roman" w:hAnsi="Times New Roman" w:cs="Times New Roman"/>
                <w:sz w:val="24"/>
                <w:szCs w:val="24"/>
              </w:rPr>
            </w:pPr>
            <w:r>
              <w:rPr>
                <w:rFonts w:ascii="Times New Roman" w:hAnsi="Times New Roman" w:cs="Times New Roman"/>
                <w:sz w:val="24"/>
                <w:szCs w:val="24"/>
              </w:rPr>
              <w:t>Кол. сдав.</w:t>
            </w:r>
          </w:p>
        </w:tc>
        <w:tc>
          <w:tcPr>
            <w:tcW w:w="992" w:type="dxa"/>
            <w:vMerge w:val="restart"/>
          </w:tcPr>
          <w:p>
            <w:pPr>
              <w:jc w:val="both"/>
              <w:rPr>
                <w:rFonts w:ascii="Times New Roman" w:hAnsi="Times New Roman" w:cs="Times New Roman"/>
                <w:sz w:val="24"/>
                <w:szCs w:val="24"/>
              </w:rPr>
            </w:pPr>
            <w:r>
              <w:rPr>
                <w:rFonts w:ascii="Times New Roman" w:hAnsi="Times New Roman" w:cs="Times New Roman"/>
                <w:sz w:val="24"/>
                <w:szCs w:val="24"/>
              </w:rPr>
              <w:t xml:space="preserve">Средн. тестов. </w:t>
            </w:r>
            <w:r>
              <w:rPr>
                <w:rFonts w:ascii="Times New Roman" w:hAnsi="Times New Roman" w:cs="Times New Roman"/>
                <w:sz w:val="24"/>
                <w:szCs w:val="24"/>
                <w:lang w:val="ru-RU"/>
              </w:rPr>
              <w:t>б</w:t>
            </w:r>
            <w:r>
              <w:rPr>
                <w:rFonts w:ascii="Times New Roman" w:hAnsi="Times New Roman" w:cs="Times New Roman"/>
                <w:sz w:val="24"/>
                <w:szCs w:val="24"/>
              </w:rPr>
              <w:t>алл</w:t>
            </w:r>
          </w:p>
          <w:p>
            <w:pPr>
              <w:jc w:val="both"/>
              <w:rPr>
                <w:rFonts w:ascii="Times New Roman" w:hAnsi="Times New Roman" w:cs="Times New Roman"/>
                <w:sz w:val="24"/>
                <w:szCs w:val="24"/>
              </w:rPr>
            </w:pPr>
          </w:p>
        </w:tc>
        <w:tc>
          <w:tcPr>
            <w:tcW w:w="752" w:type="dxa"/>
            <w:vMerge w:val="restart"/>
          </w:tcPr>
          <w:p>
            <w:pPr>
              <w:jc w:val="both"/>
              <w:rPr>
                <w:rFonts w:ascii="Times New Roman" w:hAnsi="Times New Roman" w:cs="Times New Roman"/>
                <w:sz w:val="24"/>
                <w:szCs w:val="24"/>
              </w:rPr>
            </w:pPr>
            <w:r>
              <w:rPr>
                <w:rFonts w:ascii="Times New Roman" w:hAnsi="Times New Roman" w:cs="Times New Roman"/>
                <w:sz w:val="24"/>
                <w:szCs w:val="24"/>
              </w:rPr>
              <w:t>% усп.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35" w:type="dxa"/>
            <w:vMerge w:val="continue"/>
          </w:tcPr>
          <w:p>
            <w:pPr>
              <w:jc w:val="both"/>
              <w:rPr>
                <w:rFonts w:ascii="Times New Roman" w:hAnsi="Times New Roman" w:cs="Times New Roman"/>
                <w:sz w:val="24"/>
                <w:szCs w:val="24"/>
              </w:rPr>
            </w:pPr>
          </w:p>
        </w:tc>
        <w:tc>
          <w:tcPr>
            <w:tcW w:w="851" w:type="dxa"/>
            <w:vMerge w:val="continue"/>
          </w:tcPr>
          <w:p>
            <w:pPr>
              <w:jc w:val="both"/>
              <w:rPr>
                <w:rFonts w:ascii="Times New Roman" w:hAnsi="Times New Roman" w:cs="Times New Roman"/>
                <w:sz w:val="24"/>
                <w:szCs w:val="24"/>
              </w:rPr>
            </w:pPr>
          </w:p>
        </w:tc>
        <w:tc>
          <w:tcPr>
            <w:tcW w:w="807" w:type="dxa"/>
            <w:vMerge w:val="continue"/>
          </w:tcPr>
          <w:p>
            <w:pPr>
              <w:jc w:val="both"/>
              <w:rPr>
                <w:rFonts w:ascii="Times New Roman" w:hAnsi="Times New Roman" w:cs="Times New Roman"/>
                <w:sz w:val="24"/>
                <w:szCs w:val="24"/>
              </w:rPr>
            </w:pPr>
          </w:p>
        </w:tc>
        <w:tc>
          <w:tcPr>
            <w:tcW w:w="992" w:type="dxa"/>
            <w:vMerge w:val="continue"/>
          </w:tcPr>
          <w:p>
            <w:pPr>
              <w:jc w:val="both"/>
              <w:rPr>
                <w:rFonts w:ascii="Times New Roman" w:hAnsi="Times New Roman" w:cs="Times New Roman"/>
                <w:sz w:val="24"/>
                <w:szCs w:val="24"/>
              </w:rPr>
            </w:pPr>
          </w:p>
        </w:tc>
        <w:tc>
          <w:tcPr>
            <w:tcW w:w="752" w:type="dxa"/>
            <w:vMerge w:val="continue"/>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35" w:type="dxa"/>
          </w:tcPr>
          <w:p>
            <w:pPr>
              <w:jc w:val="both"/>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11</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75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535" w:type="dxa"/>
          </w:tcPr>
          <w:p>
            <w:pPr>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851" w:type="dxa"/>
          </w:tcPr>
          <w:p>
            <w:pPr>
              <w:jc w:val="both"/>
              <w:rPr>
                <w:rFonts w:ascii="Times New Roman" w:hAnsi="Times New Roman" w:cs="Times New Roman"/>
                <w:sz w:val="24"/>
                <w:szCs w:val="24"/>
              </w:rPr>
            </w:pPr>
            <w:r>
              <w:rPr>
                <w:rFonts w:ascii="Times New Roman" w:hAnsi="Times New Roman" w:cs="Times New Roman"/>
                <w:sz w:val="24"/>
                <w:szCs w:val="24"/>
              </w:rPr>
              <w:t>11</w:t>
            </w:r>
          </w:p>
        </w:tc>
        <w:tc>
          <w:tcPr>
            <w:tcW w:w="807"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9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752" w:type="dxa"/>
          </w:tcPr>
          <w:p>
            <w:pPr>
              <w:jc w:val="both"/>
              <w:rPr>
                <w:rFonts w:ascii="Times New Roman" w:hAnsi="Times New Roman" w:cs="Times New Roman"/>
                <w:sz w:val="24"/>
                <w:szCs w:val="24"/>
              </w:rPr>
            </w:pPr>
            <w:r>
              <w:rPr>
                <w:rFonts w:ascii="Times New Roman" w:hAnsi="Times New Roman" w:cs="Times New Roman"/>
                <w:sz w:val="24"/>
                <w:szCs w:val="24"/>
              </w:rPr>
              <w:t>100</w:t>
            </w:r>
          </w:p>
        </w:tc>
      </w:tr>
    </w:tbl>
    <w:p>
      <w:pPr>
        <w:pStyle w:val="12"/>
        <w:jc w:val="both"/>
        <w:rPr>
          <w:rFonts w:ascii="Times New Roman" w:hAnsi="Times New Roman" w:cs="Times New Roman"/>
          <w:sz w:val="24"/>
          <w:szCs w:val="24"/>
          <w:lang w:val="ru-RU"/>
        </w:rPr>
      </w:pP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Сравнительные результаты ЕГЭ-11 по предметам по выбору  за 3 года.</w:t>
      </w:r>
    </w:p>
    <w:tbl>
      <w:tblPr>
        <w:tblStyle w:val="4"/>
        <w:tblW w:w="1049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850"/>
        <w:gridCol w:w="993"/>
        <w:gridCol w:w="992"/>
        <w:gridCol w:w="709"/>
        <w:gridCol w:w="992"/>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8" w:type="dxa"/>
            <w:vMerge w:val="restart"/>
          </w:tcPr>
          <w:p>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977" w:type="dxa"/>
            <w:gridSpan w:val="3"/>
          </w:tcPr>
          <w:p>
            <w:pPr>
              <w:jc w:val="both"/>
              <w:rPr>
                <w:rFonts w:ascii="Times New Roman" w:hAnsi="Times New Roman" w:cs="Times New Roman"/>
                <w:sz w:val="24"/>
                <w:szCs w:val="24"/>
                <w:lang w:val="ru-RU"/>
              </w:rPr>
            </w:pPr>
            <w:r>
              <w:rPr>
                <w:rFonts w:ascii="Times New Roman" w:hAnsi="Times New Roman" w:cs="Times New Roman"/>
                <w:sz w:val="24"/>
                <w:szCs w:val="24"/>
                <w:lang w:val="ru-RU"/>
              </w:rPr>
              <w:t>2018-2019</w:t>
            </w:r>
          </w:p>
        </w:tc>
        <w:tc>
          <w:tcPr>
            <w:tcW w:w="2693" w:type="dxa"/>
            <w:gridSpan w:val="3"/>
          </w:tcPr>
          <w:p>
            <w:pPr>
              <w:jc w:val="both"/>
              <w:rPr>
                <w:rFonts w:ascii="Times New Roman" w:hAnsi="Times New Roman" w:cs="Times New Roman"/>
                <w:sz w:val="24"/>
                <w:szCs w:val="24"/>
                <w:lang w:val="ru-RU"/>
              </w:rPr>
            </w:pPr>
            <w:r>
              <w:rPr>
                <w:rFonts w:ascii="Times New Roman" w:hAnsi="Times New Roman" w:cs="Times New Roman"/>
                <w:sz w:val="24"/>
                <w:szCs w:val="24"/>
                <w:lang w:val="ru-RU"/>
              </w:rPr>
              <w:t>2019-2020</w:t>
            </w:r>
          </w:p>
        </w:tc>
        <w:tc>
          <w:tcPr>
            <w:tcW w:w="3402" w:type="dxa"/>
            <w:gridSpan w:val="3"/>
          </w:tcPr>
          <w:p>
            <w:pPr>
              <w:jc w:val="both"/>
              <w:rPr>
                <w:rFonts w:ascii="Times New Roman" w:hAnsi="Times New Roman" w:cs="Times New Roman"/>
                <w:sz w:val="24"/>
                <w:szCs w:val="24"/>
                <w:lang w:val="ru-RU"/>
              </w:rPr>
            </w:pPr>
            <w:r>
              <w:rPr>
                <w:rFonts w:ascii="Times New Roman" w:hAnsi="Times New Roman" w:cs="Times New Roman"/>
                <w:sz w:val="24"/>
                <w:szCs w:val="24"/>
                <w:lang w:val="ru-RU"/>
              </w:rPr>
              <w:t>2020-2021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jc w:val="both"/>
              <w:rPr>
                <w:rFonts w:ascii="Times New Roman" w:hAnsi="Times New Roman" w:cs="Times New Roman"/>
                <w:sz w:val="24"/>
                <w:szCs w:val="24"/>
              </w:rPr>
            </w:pP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 учащихся,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сдававших</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экзамен, </w:t>
            </w:r>
          </w:p>
          <w:p>
            <w:pPr>
              <w:pStyle w:val="12"/>
              <w:jc w:val="both"/>
              <w:rPr>
                <w:rFonts w:ascii="Times New Roman" w:hAnsi="Times New Roman" w:cs="Times New Roman"/>
                <w:sz w:val="24"/>
                <w:szCs w:val="24"/>
              </w:rPr>
            </w:pPr>
            <w:r>
              <w:rPr>
                <w:rFonts w:ascii="Times New Roman" w:hAnsi="Times New Roman" w:cs="Times New Roman"/>
                <w:sz w:val="24"/>
                <w:szCs w:val="24"/>
              </w:rPr>
              <w:t>% от</w:t>
            </w:r>
          </w:p>
          <w:p>
            <w:pPr>
              <w:pStyle w:val="12"/>
              <w:jc w:val="both"/>
              <w:rPr>
                <w:rFonts w:ascii="Times New Roman" w:hAnsi="Times New Roman" w:cs="Times New Roman"/>
                <w:sz w:val="24"/>
                <w:szCs w:val="24"/>
              </w:rPr>
            </w:pPr>
            <w:r>
              <w:rPr>
                <w:rFonts w:ascii="Times New Roman" w:hAnsi="Times New Roman" w:cs="Times New Roman"/>
                <w:sz w:val="24"/>
                <w:szCs w:val="24"/>
              </w:rPr>
              <w:t>от</w:t>
            </w:r>
          </w:p>
          <w:p>
            <w:pPr>
              <w:pStyle w:val="12"/>
              <w:jc w:val="both"/>
              <w:rPr>
                <w:rFonts w:ascii="Times New Roman" w:hAnsi="Times New Roman" w:cs="Times New Roman"/>
                <w:sz w:val="24"/>
                <w:szCs w:val="24"/>
              </w:rPr>
            </w:pPr>
            <w:r>
              <w:rPr>
                <w:rFonts w:ascii="Times New Roman" w:hAnsi="Times New Roman" w:cs="Times New Roman"/>
                <w:sz w:val="24"/>
                <w:szCs w:val="24"/>
              </w:rPr>
              <w:t>общего</w:t>
            </w:r>
          </w:p>
          <w:p>
            <w:pPr>
              <w:pStyle w:val="12"/>
              <w:jc w:val="both"/>
              <w:rPr>
                <w:rFonts w:ascii="Times New Roman" w:hAnsi="Times New Roman" w:cs="Times New Roman"/>
                <w:sz w:val="24"/>
                <w:szCs w:val="24"/>
              </w:rPr>
            </w:pPr>
            <w:r>
              <w:rPr>
                <w:rFonts w:ascii="Times New Roman" w:hAnsi="Times New Roman" w:cs="Times New Roman"/>
                <w:sz w:val="24"/>
                <w:szCs w:val="24"/>
              </w:rPr>
              <w:t>числа</w:t>
            </w:r>
          </w:p>
        </w:tc>
        <w:tc>
          <w:tcPr>
            <w:tcW w:w="850"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Успева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емость 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сдавших</w:t>
            </w:r>
          </w:p>
        </w:tc>
        <w:tc>
          <w:tcPr>
            <w:tcW w:w="993"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rPr>
              <w:t>Средн</w:t>
            </w:r>
            <w:r>
              <w:rPr>
                <w:rFonts w:ascii="Times New Roman" w:hAnsi="Times New Roman" w:cs="Times New Roman"/>
                <w:sz w:val="24"/>
                <w:szCs w:val="24"/>
                <w:lang w:val="ru-RU"/>
              </w:rPr>
              <w:t>.первич.</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б</w:t>
            </w:r>
            <w:r>
              <w:rPr>
                <w:rFonts w:ascii="Times New Roman" w:hAnsi="Times New Roman" w:cs="Times New Roman"/>
                <w:sz w:val="24"/>
                <w:szCs w:val="24"/>
              </w:rPr>
              <w:t>алл</w:t>
            </w:r>
            <w:r>
              <w:rPr>
                <w:rFonts w:ascii="Times New Roman" w:hAnsi="Times New Roman" w:cs="Times New Roman"/>
                <w:sz w:val="24"/>
                <w:szCs w:val="24"/>
                <w:lang w:val="ru-RU"/>
              </w:rPr>
              <w:t>/</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тестовый</w:t>
            </w:r>
          </w:p>
          <w:p>
            <w:pPr>
              <w:pStyle w:val="12"/>
              <w:jc w:val="both"/>
              <w:rPr>
                <w:rFonts w:ascii="Times New Roman" w:hAnsi="Times New Roman" w:cs="Times New Roman"/>
                <w:sz w:val="24"/>
                <w:szCs w:val="24"/>
                <w:lang w:val="ru-RU"/>
              </w:rPr>
            </w:pPr>
          </w:p>
        </w:tc>
        <w:tc>
          <w:tcPr>
            <w:tcW w:w="992"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 учащихся,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сдававших</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экзамен, </w:t>
            </w:r>
          </w:p>
          <w:p>
            <w:pPr>
              <w:pStyle w:val="12"/>
              <w:jc w:val="both"/>
              <w:rPr>
                <w:rFonts w:ascii="Times New Roman" w:hAnsi="Times New Roman" w:cs="Times New Roman"/>
                <w:sz w:val="24"/>
                <w:szCs w:val="24"/>
              </w:rPr>
            </w:pPr>
            <w:r>
              <w:rPr>
                <w:rFonts w:ascii="Times New Roman" w:hAnsi="Times New Roman" w:cs="Times New Roman"/>
                <w:sz w:val="24"/>
                <w:szCs w:val="24"/>
              </w:rPr>
              <w:t>% от</w:t>
            </w:r>
          </w:p>
          <w:p>
            <w:pPr>
              <w:pStyle w:val="12"/>
              <w:jc w:val="both"/>
              <w:rPr>
                <w:rFonts w:ascii="Times New Roman" w:hAnsi="Times New Roman" w:cs="Times New Roman"/>
                <w:sz w:val="24"/>
                <w:szCs w:val="24"/>
              </w:rPr>
            </w:pPr>
            <w:r>
              <w:rPr>
                <w:rFonts w:ascii="Times New Roman" w:hAnsi="Times New Roman" w:cs="Times New Roman"/>
                <w:sz w:val="24"/>
                <w:szCs w:val="24"/>
              </w:rPr>
              <w:t>от</w:t>
            </w:r>
          </w:p>
          <w:p>
            <w:pPr>
              <w:pStyle w:val="12"/>
              <w:jc w:val="both"/>
              <w:rPr>
                <w:rFonts w:ascii="Times New Roman" w:hAnsi="Times New Roman" w:cs="Times New Roman"/>
                <w:sz w:val="24"/>
                <w:szCs w:val="24"/>
              </w:rPr>
            </w:pPr>
            <w:r>
              <w:rPr>
                <w:rFonts w:ascii="Times New Roman" w:hAnsi="Times New Roman" w:cs="Times New Roman"/>
                <w:sz w:val="24"/>
                <w:szCs w:val="24"/>
              </w:rPr>
              <w:t>общего</w:t>
            </w:r>
          </w:p>
          <w:p>
            <w:pPr>
              <w:pStyle w:val="12"/>
              <w:jc w:val="both"/>
              <w:rPr>
                <w:rFonts w:ascii="Times New Roman" w:hAnsi="Times New Roman" w:cs="Times New Roman"/>
                <w:sz w:val="24"/>
                <w:szCs w:val="24"/>
              </w:rPr>
            </w:pPr>
            <w:r>
              <w:rPr>
                <w:rFonts w:ascii="Times New Roman" w:hAnsi="Times New Roman" w:cs="Times New Roman"/>
                <w:sz w:val="24"/>
                <w:szCs w:val="24"/>
              </w:rPr>
              <w:t>числа</w:t>
            </w:r>
          </w:p>
        </w:tc>
        <w:tc>
          <w:tcPr>
            <w:tcW w:w="709"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Успева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емость 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сдавших</w:t>
            </w:r>
          </w:p>
        </w:tc>
        <w:tc>
          <w:tcPr>
            <w:tcW w:w="992"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rPr>
              <w:t>Средн</w:t>
            </w:r>
            <w:r>
              <w:rPr>
                <w:rFonts w:ascii="Times New Roman" w:hAnsi="Times New Roman" w:cs="Times New Roman"/>
                <w:sz w:val="24"/>
                <w:szCs w:val="24"/>
                <w:lang w:val="ru-RU"/>
              </w:rPr>
              <w:t>.первич.</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б</w:t>
            </w:r>
            <w:r>
              <w:rPr>
                <w:rFonts w:ascii="Times New Roman" w:hAnsi="Times New Roman" w:cs="Times New Roman"/>
                <w:sz w:val="24"/>
                <w:szCs w:val="24"/>
              </w:rPr>
              <w:t>алл</w:t>
            </w:r>
            <w:r>
              <w:rPr>
                <w:rFonts w:ascii="Times New Roman" w:hAnsi="Times New Roman" w:cs="Times New Roman"/>
                <w:sz w:val="24"/>
                <w:szCs w:val="24"/>
                <w:lang w:val="ru-RU"/>
              </w:rPr>
              <w:t>/</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тестовый</w:t>
            </w:r>
          </w:p>
          <w:p>
            <w:pPr>
              <w:pStyle w:val="12"/>
              <w:jc w:val="both"/>
              <w:rPr>
                <w:rFonts w:ascii="Times New Roman" w:hAnsi="Times New Roman" w:cs="Times New Roman"/>
                <w:sz w:val="24"/>
                <w:szCs w:val="24"/>
                <w:lang w:val="ru-RU"/>
              </w:rPr>
            </w:pPr>
          </w:p>
        </w:tc>
        <w:tc>
          <w:tcPr>
            <w:tcW w:w="1134" w:type="dxa"/>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 учащихся,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сдававших</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экзамен, </w:t>
            </w:r>
          </w:p>
          <w:p>
            <w:pPr>
              <w:pStyle w:val="12"/>
              <w:jc w:val="both"/>
              <w:rPr>
                <w:rFonts w:ascii="Times New Roman" w:hAnsi="Times New Roman" w:cs="Times New Roman"/>
                <w:sz w:val="24"/>
                <w:szCs w:val="24"/>
              </w:rPr>
            </w:pPr>
            <w:r>
              <w:rPr>
                <w:rFonts w:ascii="Times New Roman" w:hAnsi="Times New Roman" w:cs="Times New Roman"/>
                <w:sz w:val="24"/>
                <w:szCs w:val="24"/>
              </w:rPr>
              <w:t>% от</w:t>
            </w:r>
          </w:p>
          <w:p>
            <w:pPr>
              <w:pStyle w:val="12"/>
              <w:jc w:val="both"/>
              <w:rPr>
                <w:rFonts w:ascii="Times New Roman" w:hAnsi="Times New Roman" w:cs="Times New Roman"/>
                <w:sz w:val="24"/>
                <w:szCs w:val="24"/>
              </w:rPr>
            </w:pPr>
            <w:r>
              <w:rPr>
                <w:rFonts w:ascii="Times New Roman" w:hAnsi="Times New Roman" w:cs="Times New Roman"/>
                <w:sz w:val="24"/>
                <w:szCs w:val="24"/>
              </w:rPr>
              <w:t>от</w:t>
            </w:r>
          </w:p>
          <w:p>
            <w:pPr>
              <w:pStyle w:val="12"/>
              <w:jc w:val="both"/>
              <w:rPr>
                <w:rFonts w:ascii="Times New Roman" w:hAnsi="Times New Roman" w:cs="Times New Roman"/>
                <w:sz w:val="24"/>
                <w:szCs w:val="24"/>
              </w:rPr>
            </w:pPr>
            <w:r>
              <w:rPr>
                <w:rFonts w:ascii="Times New Roman" w:hAnsi="Times New Roman" w:cs="Times New Roman"/>
                <w:sz w:val="24"/>
                <w:szCs w:val="24"/>
              </w:rPr>
              <w:t>общего</w:t>
            </w:r>
          </w:p>
          <w:p>
            <w:pPr>
              <w:pStyle w:val="12"/>
              <w:jc w:val="both"/>
              <w:rPr>
                <w:rFonts w:ascii="Times New Roman" w:hAnsi="Times New Roman" w:cs="Times New Roman"/>
                <w:sz w:val="24"/>
                <w:szCs w:val="24"/>
              </w:rPr>
            </w:pPr>
            <w:r>
              <w:rPr>
                <w:rFonts w:ascii="Times New Roman" w:hAnsi="Times New Roman" w:cs="Times New Roman"/>
                <w:sz w:val="24"/>
                <w:szCs w:val="24"/>
              </w:rPr>
              <w:t>числа</w:t>
            </w:r>
          </w:p>
        </w:tc>
        <w:tc>
          <w:tcPr>
            <w:tcW w:w="1134"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Успева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емость в %\</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кол-во</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сдавших</w:t>
            </w:r>
          </w:p>
        </w:tc>
        <w:tc>
          <w:tcPr>
            <w:tcW w:w="1134" w:type="dxa"/>
            <w:vAlign w:val="center"/>
          </w:tcPr>
          <w:p>
            <w:pPr>
              <w:pStyle w:val="12"/>
              <w:jc w:val="both"/>
              <w:rPr>
                <w:rFonts w:ascii="Times New Roman" w:hAnsi="Times New Roman" w:cs="Times New Roman"/>
                <w:sz w:val="24"/>
                <w:szCs w:val="24"/>
                <w:lang w:val="ru-RU"/>
              </w:rPr>
            </w:pPr>
            <w:r>
              <w:rPr>
                <w:rFonts w:ascii="Times New Roman" w:hAnsi="Times New Roman" w:cs="Times New Roman"/>
                <w:sz w:val="24"/>
                <w:szCs w:val="24"/>
              </w:rPr>
              <w:t>Средн</w:t>
            </w:r>
            <w:r>
              <w:rPr>
                <w:rFonts w:ascii="Times New Roman" w:hAnsi="Times New Roman" w:cs="Times New Roman"/>
                <w:sz w:val="24"/>
                <w:szCs w:val="24"/>
                <w:lang w:val="ru-RU"/>
              </w:rPr>
              <w:t>.первич.</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б</w:t>
            </w:r>
            <w:r>
              <w:rPr>
                <w:rFonts w:ascii="Times New Roman" w:hAnsi="Times New Roman" w:cs="Times New Roman"/>
                <w:sz w:val="24"/>
                <w:szCs w:val="24"/>
              </w:rPr>
              <w:t>алл</w:t>
            </w:r>
            <w:r>
              <w:rPr>
                <w:rFonts w:ascii="Times New Roman" w:hAnsi="Times New Roman" w:cs="Times New Roman"/>
                <w:sz w:val="24"/>
                <w:szCs w:val="24"/>
                <w:lang w:val="ru-RU"/>
              </w:rPr>
              <w:t>/</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тестовый</w:t>
            </w:r>
          </w:p>
          <w:p>
            <w:pPr>
              <w:pStyle w:val="12"/>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418" w:type="dxa"/>
          </w:tcPr>
          <w:p>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2/25</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100</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34/60</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709" w:type="dxa"/>
          </w:tcPr>
          <w:p>
            <w:pPr>
              <w:jc w:val="both"/>
              <w:rPr>
                <w:rFonts w:ascii="Times New Roman" w:hAnsi="Times New Roman" w:cs="Times New Roman"/>
                <w:b/>
                <w:i/>
                <w:color w:val="C00000"/>
                <w:sz w:val="24"/>
                <w:szCs w:val="24"/>
              </w:rPr>
            </w:pPr>
          </w:p>
        </w:tc>
        <w:tc>
          <w:tcPr>
            <w:tcW w:w="992" w:type="dxa"/>
          </w:tcPr>
          <w:p>
            <w:pPr>
              <w:jc w:val="both"/>
              <w:rPr>
                <w:rFonts w:ascii="Times New Roman" w:hAnsi="Times New Roman" w:cs="Times New Roman"/>
                <w:b/>
                <w:i/>
                <w:color w:val="C00000"/>
                <w:sz w:val="24"/>
                <w:szCs w:val="24"/>
              </w:rPr>
            </w:pP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100</w:t>
            </w:r>
          </w:p>
        </w:tc>
        <w:tc>
          <w:tcPr>
            <w:tcW w:w="1134" w:type="dxa"/>
            <w:vAlign w:val="center"/>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История</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1/50%</w:t>
            </w:r>
          </w:p>
        </w:tc>
        <w:tc>
          <w:tcPr>
            <w:tcW w:w="709"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100</w:t>
            </w:r>
          </w:p>
        </w:tc>
        <w:tc>
          <w:tcPr>
            <w:tcW w:w="992"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29/56</w:t>
            </w:r>
          </w:p>
        </w:tc>
        <w:tc>
          <w:tcPr>
            <w:tcW w:w="1134" w:type="dxa"/>
            <w:vAlign w:val="center"/>
          </w:tcPr>
          <w:p>
            <w:pPr>
              <w:jc w:val="both"/>
              <w:rPr>
                <w:rFonts w:ascii="Times New Roman" w:hAnsi="Times New Roman" w:cs="Times New Roman"/>
                <w:b/>
                <w:sz w:val="24"/>
                <w:szCs w:val="24"/>
              </w:rPr>
            </w:pPr>
          </w:p>
        </w:tc>
        <w:tc>
          <w:tcPr>
            <w:tcW w:w="1134" w:type="dxa"/>
            <w:vAlign w:val="center"/>
          </w:tcPr>
          <w:p>
            <w:pPr>
              <w:jc w:val="both"/>
              <w:rPr>
                <w:rFonts w:ascii="Times New Roman" w:hAnsi="Times New Roman" w:cs="Times New Roman"/>
                <w:b/>
                <w:sz w:val="24"/>
                <w:szCs w:val="24"/>
              </w:rPr>
            </w:pPr>
          </w:p>
        </w:tc>
        <w:tc>
          <w:tcPr>
            <w:tcW w:w="1134" w:type="dxa"/>
            <w:vAlign w:val="center"/>
          </w:tcPr>
          <w:p>
            <w:pPr>
              <w:jc w:val="both"/>
              <w:rPr>
                <w:rFonts w:ascii="Times New Roman" w:hAnsi="Times New Roman" w:cs="Times New Roman"/>
                <w:b/>
                <w:i/>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1/50%</w:t>
            </w:r>
          </w:p>
        </w:tc>
        <w:tc>
          <w:tcPr>
            <w:tcW w:w="709"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100</w:t>
            </w:r>
          </w:p>
        </w:tc>
        <w:tc>
          <w:tcPr>
            <w:tcW w:w="992"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32/54</w:t>
            </w:r>
          </w:p>
        </w:tc>
        <w:tc>
          <w:tcPr>
            <w:tcW w:w="1134"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1134"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100</w:t>
            </w:r>
          </w:p>
        </w:tc>
        <w:tc>
          <w:tcPr>
            <w:tcW w:w="1134"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География</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1/13</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100</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24/50</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709" w:type="dxa"/>
          </w:tcPr>
          <w:p>
            <w:pPr>
              <w:jc w:val="both"/>
              <w:rPr>
                <w:rFonts w:ascii="Times New Roman" w:hAnsi="Times New Roman" w:cs="Times New Roman"/>
                <w:b/>
                <w:i/>
                <w:color w:val="C00000"/>
                <w:sz w:val="24"/>
                <w:szCs w:val="24"/>
              </w:rPr>
            </w:pPr>
          </w:p>
        </w:tc>
        <w:tc>
          <w:tcPr>
            <w:tcW w:w="992" w:type="dxa"/>
          </w:tcPr>
          <w:p>
            <w:pPr>
              <w:jc w:val="both"/>
              <w:rPr>
                <w:rFonts w:ascii="Times New Roman" w:hAnsi="Times New Roman" w:cs="Times New Roman"/>
                <w:b/>
                <w:i/>
                <w:color w:val="C00000"/>
                <w:sz w:val="24"/>
                <w:szCs w:val="24"/>
              </w:rPr>
            </w:pP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100</w:t>
            </w:r>
          </w:p>
        </w:tc>
        <w:tc>
          <w:tcPr>
            <w:tcW w:w="1134" w:type="dxa"/>
            <w:vAlign w:val="center"/>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29/57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Химия</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2/25</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100</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26/50</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709" w:type="dxa"/>
          </w:tcPr>
          <w:p>
            <w:pPr>
              <w:jc w:val="both"/>
              <w:rPr>
                <w:rFonts w:ascii="Times New Roman" w:hAnsi="Times New Roman" w:cs="Times New Roman"/>
                <w:b/>
                <w:i/>
                <w:color w:val="C00000"/>
                <w:sz w:val="24"/>
                <w:szCs w:val="24"/>
              </w:rPr>
            </w:pPr>
          </w:p>
        </w:tc>
        <w:tc>
          <w:tcPr>
            <w:tcW w:w="992" w:type="dxa"/>
          </w:tcPr>
          <w:p>
            <w:pPr>
              <w:jc w:val="both"/>
              <w:rPr>
                <w:rFonts w:ascii="Times New Roman" w:hAnsi="Times New Roman" w:cs="Times New Roman"/>
                <w:b/>
                <w:i/>
                <w:color w:val="C00000"/>
                <w:sz w:val="24"/>
                <w:szCs w:val="24"/>
              </w:rPr>
            </w:pP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1134" w:type="dxa"/>
            <w:vAlign w:val="center"/>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Физика</w:t>
            </w:r>
          </w:p>
        </w:tc>
        <w:tc>
          <w:tcPr>
            <w:tcW w:w="1134" w:type="dxa"/>
          </w:tcPr>
          <w:p>
            <w:pPr>
              <w:jc w:val="both"/>
              <w:rPr>
                <w:rFonts w:ascii="Times New Roman" w:hAnsi="Times New Roman" w:cs="Times New Roman"/>
                <w:b/>
                <w:sz w:val="24"/>
                <w:szCs w:val="24"/>
              </w:rPr>
            </w:pPr>
            <w:r>
              <w:rPr>
                <w:rFonts w:ascii="Times New Roman" w:hAnsi="Times New Roman" w:cs="Times New Roman"/>
                <w:b/>
                <w:sz w:val="24"/>
                <w:szCs w:val="24"/>
              </w:rPr>
              <w:t>-</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2" w:type="dxa"/>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1/50%</w:t>
            </w:r>
          </w:p>
        </w:tc>
        <w:tc>
          <w:tcPr>
            <w:tcW w:w="709"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100</w:t>
            </w:r>
          </w:p>
        </w:tc>
        <w:tc>
          <w:tcPr>
            <w:tcW w:w="992" w:type="dxa"/>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21/48%</w:t>
            </w: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134" w:type="dxa"/>
            <w:vAlign w:val="center"/>
          </w:tcPr>
          <w:p>
            <w:pPr>
              <w:jc w:val="both"/>
              <w:rPr>
                <w:rFonts w:ascii="Times New Roman" w:hAnsi="Times New Roman" w:cs="Times New Roman"/>
                <w:b/>
                <w:sz w:val="24"/>
                <w:szCs w:val="24"/>
                <w:lang w:val="ru-RU"/>
              </w:rPr>
            </w:pPr>
            <w:r>
              <w:rPr>
                <w:rFonts w:ascii="Times New Roman" w:hAnsi="Times New Roman" w:cs="Times New Roman"/>
                <w:b/>
                <w:sz w:val="24"/>
                <w:szCs w:val="24"/>
                <w:lang w:val="ru-RU"/>
              </w:rPr>
              <w:t>100</w:t>
            </w:r>
          </w:p>
        </w:tc>
        <w:tc>
          <w:tcPr>
            <w:tcW w:w="1134" w:type="dxa"/>
            <w:vAlign w:val="center"/>
          </w:tcPr>
          <w:p>
            <w:pPr>
              <w:jc w:val="both"/>
              <w:rPr>
                <w:rFonts w:ascii="Times New Roman" w:hAnsi="Times New Roman" w:cs="Times New Roman"/>
                <w:b/>
                <w:i/>
                <w:color w:val="C00000"/>
                <w:sz w:val="24"/>
                <w:szCs w:val="24"/>
                <w:lang w:val="ru-RU"/>
              </w:rPr>
            </w:pPr>
            <w:r>
              <w:rPr>
                <w:rFonts w:ascii="Times New Roman" w:hAnsi="Times New Roman" w:cs="Times New Roman"/>
                <w:b/>
                <w:i/>
                <w:color w:val="C00000"/>
                <w:sz w:val="24"/>
                <w:szCs w:val="24"/>
                <w:lang w:val="ru-RU"/>
              </w:rPr>
              <w:t>16/43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both"/>
              <w:rPr>
                <w:rFonts w:ascii="Times New Roman" w:hAnsi="Times New Roman" w:cs="Times New Roman"/>
                <w:sz w:val="24"/>
                <w:szCs w:val="24"/>
              </w:rPr>
            </w:pPr>
            <w:r>
              <w:rPr>
                <w:rFonts w:ascii="Times New Roman" w:hAnsi="Times New Roman" w:cs="Times New Roman"/>
                <w:sz w:val="24"/>
                <w:szCs w:val="24"/>
              </w:rPr>
              <w:t>Литература</w:t>
            </w:r>
          </w:p>
        </w:tc>
        <w:tc>
          <w:tcPr>
            <w:tcW w:w="1134" w:type="dxa"/>
          </w:tcPr>
          <w:p>
            <w:pPr>
              <w:jc w:val="both"/>
              <w:rPr>
                <w:rFonts w:ascii="Times New Roman" w:hAnsi="Times New Roman" w:cs="Times New Roman"/>
                <w:b/>
                <w:i/>
                <w:sz w:val="24"/>
                <w:szCs w:val="24"/>
              </w:rPr>
            </w:pPr>
            <w:r>
              <w:rPr>
                <w:rFonts w:ascii="Times New Roman" w:hAnsi="Times New Roman" w:cs="Times New Roman"/>
                <w:b/>
                <w:i/>
                <w:sz w:val="24"/>
                <w:szCs w:val="24"/>
              </w:rPr>
              <w:t>-</w:t>
            </w:r>
          </w:p>
        </w:tc>
        <w:tc>
          <w:tcPr>
            <w:tcW w:w="850"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3" w:type="dxa"/>
          </w:tcPr>
          <w:p>
            <w:pPr>
              <w:jc w:val="both"/>
              <w:rPr>
                <w:rFonts w:ascii="Times New Roman" w:hAnsi="Times New Roman" w:cs="Times New Roman"/>
                <w:b/>
                <w:i/>
                <w:color w:val="C00000"/>
                <w:sz w:val="24"/>
                <w:szCs w:val="24"/>
              </w:rPr>
            </w:pPr>
            <w:r>
              <w:rPr>
                <w:rFonts w:ascii="Times New Roman" w:hAnsi="Times New Roman" w:cs="Times New Roman"/>
                <w:b/>
                <w:i/>
                <w:color w:val="C00000"/>
                <w:sz w:val="24"/>
                <w:szCs w:val="24"/>
              </w:rPr>
              <w:t>-</w:t>
            </w:r>
          </w:p>
        </w:tc>
        <w:tc>
          <w:tcPr>
            <w:tcW w:w="992" w:type="dxa"/>
          </w:tcPr>
          <w:p>
            <w:pPr>
              <w:jc w:val="both"/>
              <w:rPr>
                <w:rFonts w:ascii="Times New Roman" w:hAnsi="Times New Roman" w:cs="Times New Roman"/>
                <w:b/>
                <w:i/>
                <w:sz w:val="24"/>
                <w:szCs w:val="24"/>
                <w:lang w:val="ru-RU"/>
              </w:rPr>
            </w:pPr>
            <w:r>
              <w:rPr>
                <w:rFonts w:ascii="Times New Roman" w:hAnsi="Times New Roman" w:cs="Times New Roman"/>
                <w:b/>
                <w:i/>
                <w:sz w:val="24"/>
                <w:szCs w:val="24"/>
                <w:lang w:val="ru-RU"/>
              </w:rPr>
              <w:t>-</w:t>
            </w:r>
          </w:p>
        </w:tc>
        <w:tc>
          <w:tcPr>
            <w:tcW w:w="709" w:type="dxa"/>
          </w:tcPr>
          <w:p>
            <w:pPr>
              <w:jc w:val="both"/>
              <w:rPr>
                <w:rFonts w:ascii="Times New Roman" w:hAnsi="Times New Roman" w:cs="Times New Roman"/>
                <w:b/>
                <w:i/>
                <w:color w:val="C00000"/>
                <w:sz w:val="24"/>
                <w:szCs w:val="24"/>
              </w:rPr>
            </w:pPr>
          </w:p>
        </w:tc>
        <w:tc>
          <w:tcPr>
            <w:tcW w:w="992" w:type="dxa"/>
          </w:tcPr>
          <w:p>
            <w:pPr>
              <w:jc w:val="both"/>
              <w:rPr>
                <w:rFonts w:ascii="Times New Roman" w:hAnsi="Times New Roman" w:cs="Times New Roman"/>
                <w:b/>
                <w:i/>
                <w:color w:val="C00000"/>
                <w:sz w:val="24"/>
                <w:szCs w:val="24"/>
              </w:rPr>
            </w:pPr>
          </w:p>
        </w:tc>
        <w:tc>
          <w:tcPr>
            <w:tcW w:w="1134" w:type="dxa"/>
            <w:vAlign w:val="center"/>
          </w:tcPr>
          <w:p>
            <w:pPr>
              <w:jc w:val="both"/>
              <w:rPr>
                <w:rFonts w:ascii="Times New Roman" w:hAnsi="Times New Roman" w:cs="Times New Roman"/>
                <w:b/>
                <w:sz w:val="24"/>
                <w:szCs w:val="24"/>
              </w:rPr>
            </w:pPr>
          </w:p>
        </w:tc>
        <w:tc>
          <w:tcPr>
            <w:tcW w:w="1134" w:type="dxa"/>
            <w:vAlign w:val="center"/>
          </w:tcPr>
          <w:p>
            <w:pPr>
              <w:jc w:val="both"/>
              <w:rPr>
                <w:rFonts w:ascii="Times New Roman" w:hAnsi="Times New Roman" w:cs="Times New Roman"/>
                <w:b/>
                <w:sz w:val="24"/>
                <w:szCs w:val="24"/>
              </w:rPr>
            </w:pPr>
          </w:p>
        </w:tc>
        <w:tc>
          <w:tcPr>
            <w:tcW w:w="1134" w:type="dxa"/>
            <w:vAlign w:val="center"/>
          </w:tcPr>
          <w:p>
            <w:pPr>
              <w:jc w:val="both"/>
              <w:rPr>
                <w:rFonts w:ascii="Times New Roman" w:hAnsi="Times New Roman" w:cs="Times New Roman"/>
                <w:b/>
                <w:i/>
                <w:color w:val="C00000"/>
                <w:sz w:val="24"/>
                <w:szCs w:val="24"/>
              </w:rPr>
            </w:pPr>
          </w:p>
        </w:tc>
      </w:tr>
    </w:tbl>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Выпускники 11 класса выбрали большое количество предметов в качестве экзамена по выбору и в основном успешно сдают. Данная тенденция сохраняется в течение последних 3-х лет. </w:t>
      </w:r>
    </w:p>
    <w:p>
      <w:pPr>
        <w:ind w:left="7" w:firstLine="566"/>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Результаты внешнего мониторинга.</w:t>
      </w:r>
    </w:p>
    <w:p>
      <w:pPr>
        <w:ind w:left="0" w:leftChars="0" w:firstLine="708" w:firstLineChars="0"/>
        <w:jc w:val="both"/>
        <w:rPr>
          <w:rFonts w:ascii="Times New Roman" w:hAnsi="Times New Roman" w:cs="Times New Roman"/>
          <w:sz w:val="24"/>
          <w:szCs w:val="24"/>
          <w:lang w:val="ru-RU"/>
        </w:rPr>
      </w:pPr>
      <w:r>
        <w:rPr>
          <w:rFonts w:ascii="Times New Roman" w:hAnsi="Times New Roman" w:cs="Times New Roman"/>
          <w:sz w:val="24"/>
          <w:szCs w:val="24"/>
          <w:lang w:val="ru-RU"/>
        </w:rPr>
        <w:t>В 2021 году согласно Графику мониторинговых исследований  (Приказ  Минобр и науки ПК от 28.08.2020 г. СЭД-26-01-06-277) были проведены:</w:t>
      </w:r>
    </w:p>
    <w:p>
      <w:pPr>
        <w:pStyle w:val="15"/>
        <w:numPr>
          <w:ilvl w:val="0"/>
          <w:numId w:val="3"/>
        </w:numPr>
        <w:ind w:left="0" w:leftChars="0" w:hanging="5" w:firstLineChars="0"/>
        <w:jc w:val="both"/>
        <w:rPr>
          <w:rFonts w:cs="Times New Roman"/>
        </w:rPr>
      </w:pPr>
      <w:r>
        <w:rPr>
          <w:rFonts w:cs="Times New Roman"/>
        </w:rPr>
        <w:t>Диагностика уровня метапредметных результатов в 4 классе;</w:t>
      </w:r>
    </w:p>
    <w:p>
      <w:pPr>
        <w:pStyle w:val="15"/>
        <w:numPr>
          <w:ilvl w:val="0"/>
          <w:numId w:val="3"/>
        </w:numPr>
        <w:ind w:left="0" w:leftChars="0" w:hanging="5" w:firstLineChars="0"/>
        <w:jc w:val="both"/>
        <w:rPr>
          <w:rFonts w:cs="Times New Roman"/>
        </w:rPr>
      </w:pPr>
      <w:r>
        <w:rPr>
          <w:rFonts w:cs="Times New Roman"/>
        </w:rPr>
        <w:t>Диагностика метапредметных результатов в 7 классе (уровень читательской грамотности);</w:t>
      </w:r>
    </w:p>
    <w:p>
      <w:pPr>
        <w:pStyle w:val="15"/>
        <w:numPr>
          <w:ilvl w:val="0"/>
          <w:numId w:val="3"/>
        </w:numPr>
        <w:ind w:left="0" w:leftChars="0" w:hanging="5" w:firstLineChars="0"/>
        <w:jc w:val="both"/>
        <w:rPr>
          <w:rFonts w:cs="Times New Roman"/>
        </w:rPr>
      </w:pPr>
      <w:r>
        <w:rPr>
          <w:rFonts w:cs="Times New Roman"/>
        </w:rPr>
        <w:t>Диагностика метапредметных результатов в 8 классе (уровень читательской грамотности);</w:t>
      </w:r>
    </w:p>
    <w:p>
      <w:pPr>
        <w:pStyle w:val="15"/>
        <w:numPr>
          <w:ilvl w:val="0"/>
          <w:numId w:val="3"/>
        </w:numPr>
        <w:ind w:left="0" w:leftChars="0" w:hanging="5" w:firstLineChars="0"/>
        <w:jc w:val="both"/>
        <w:rPr>
          <w:rFonts w:cs="Times New Roman"/>
        </w:rPr>
      </w:pPr>
      <w:r>
        <w:rPr>
          <w:rFonts w:cs="Times New Roman"/>
        </w:rPr>
        <w:t>Диагностика уровня математической грамотности в 7 и 8 классах;</w:t>
      </w:r>
    </w:p>
    <w:p>
      <w:pPr>
        <w:pStyle w:val="15"/>
        <w:numPr>
          <w:ilvl w:val="0"/>
          <w:numId w:val="3"/>
        </w:numPr>
        <w:ind w:left="0" w:leftChars="0" w:hanging="5" w:firstLineChars="0"/>
        <w:jc w:val="both"/>
        <w:rPr>
          <w:rFonts w:cs="Times New Roman"/>
        </w:rPr>
      </w:pPr>
      <w:r>
        <w:rPr>
          <w:rFonts w:cs="Times New Roman"/>
        </w:rPr>
        <w:t>Диагностика уровня метапредметных результатов в 9 классе;</w:t>
      </w:r>
    </w:p>
    <w:p>
      <w:pPr>
        <w:pStyle w:val="15"/>
        <w:numPr>
          <w:ilvl w:val="0"/>
          <w:numId w:val="3"/>
        </w:numPr>
        <w:ind w:left="0" w:leftChars="0" w:hanging="5" w:firstLineChars="0"/>
        <w:jc w:val="both"/>
        <w:rPr>
          <w:rFonts w:cs="Times New Roman"/>
        </w:rPr>
      </w:pPr>
      <w:r>
        <w:rPr>
          <w:rFonts w:cs="Times New Roman"/>
        </w:rPr>
        <w:t>Всероссийские проверочные работы (4-8 классы).</w:t>
      </w:r>
    </w:p>
    <w:p>
      <w:pPr>
        <w:ind w:left="7" w:firstLine="566"/>
        <w:jc w:val="both"/>
        <w:rPr>
          <w:rFonts w:ascii="Times New Roman" w:hAnsi="Times New Roman" w:cs="Times New Roman"/>
          <w:sz w:val="24"/>
          <w:szCs w:val="24"/>
          <w:lang w:val="ru-RU"/>
        </w:rPr>
      </w:pPr>
      <w:r>
        <w:rPr>
          <w:rFonts w:ascii="Times New Roman" w:hAnsi="Times New Roman" w:cs="Times New Roman"/>
          <w:sz w:val="24"/>
          <w:szCs w:val="24"/>
          <w:lang w:val="ru-RU"/>
        </w:rPr>
        <w:t>Анализ внешнего мониторинга показал следующие результаты:</w:t>
      </w:r>
    </w:p>
    <w:p>
      <w:pPr>
        <w:pStyle w:val="15"/>
        <w:numPr>
          <w:ilvl w:val="0"/>
          <w:numId w:val="4"/>
        </w:numPr>
        <w:ind w:left="453" w:hanging="453"/>
        <w:jc w:val="both"/>
        <w:rPr>
          <w:rFonts w:cs="Times New Roman"/>
        </w:rPr>
      </w:pPr>
      <w:r>
        <w:rPr>
          <w:rFonts w:cs="Times New Roman"/>
        </w:rPr>
        <w:t xml:space="preserve">Диагностика уровня метапредметных результатов в 4 классе показала:  из 12 участников мониторинга 3 уч-ся показали средний уровень, 6 – ниже среднего, 3 – низкий. Тестовый балл составил 33,9, средний балл – 12,6. Самый высокий балл – 53, самый низкий – 9. Лучший результат учащиеся показали в умении читать несложные таблицы, анализировать информацию, представленную в табличном виде (58,3%), самый низкий результат  - в умении работать с данными таблицы, понимании цифры и числа (0%). </w:t>
      </w:r>
    </w:p>
    <w:p>
      <w:pPr>
        <w:pStyle w:val="15"/>
        <w:numPr>
          <w:ilvl w:val="0"/>
          <w:numId w:val="4"/>
        </w:numPr>
        <w:ind w:left="453" w:hanging="453"/>
        <w:jc w:val="both"/>
        <w:rPr>
          <w:rFonts w:cs="Times New Roman"/>
        </w:rPr>
      </w:pPr>
      <w:r>
        <w:rPr>
          <w:rFonts w:cs="Times New Roman"/>
        </w:rPr>
        <w:t>Диагностика метапредметных результатов (читательская грамотность) в 7 классе  показала: из 10 участников 3 обучающихся с низким уровнем, 4 – ниже среднего, 2 – среднего, 1 – с высоким. Средний балл составил 2,3, тестовый – 35,3. Низкие показатели (0%) отмечены в умении сравнивать тексты по содержанию и стилю, извлекать из таблицы информацию в неочевидном виде, осмыслить информацию текста. Показатель 10% отмечен  в оценке стиля и формы текста, умении извлекать очевидную информацию из несплошного текста, показатель 12.5% отмечен в умении интерпретировать информацию текста. Самый высокий показатель (20%) отмечается в умении извлекать, соотносить и применять информацию несплошного текста. В сравнении, в прошлом году мониторинг читательской грамотности (6 класс, 23.04.2020 г.) показал: из 11 участников 27% - ниже среднего, 73% - средний уровень.</w:t>
      </w:r>
    </w:p>
    <w:p>
      <w:pPr>
        <w:pStyle w:val="15"/>
        <w:numPr>
          <w:ilvl w:val="0"/>
          <w:numId w:val="4"/>
        </w:numPr>
        <w:ind w:left="453" w:hanging="453"/>
        <w:jc w:val="both"/>
        <w:rPr>
          <w:rFonts w:cs="Times New Roman"/>
        </w:rPr>
      </w:pPr>
      <w:r>
        <w:rPr>
          <w:rFonts w:cs="Times New Roman"/>
        </w:rPr>
        <w:t xml:space="preserve">Диагностика метапредметных результатов (читательская грамотность) в 8 классе показала: из 5 участников  2 обучающихся показали уровень ниже среднего, 2 – средний, 1 – высокий. Средний балл составил 4,2, тестовый – 51. Лучший результат учащиеся показали в умении выбрать нужный текст, найти и извлечь нужную информацию из сравнительной таблицы (60%), умении обобщить информацию текста (60%).  Показатель 0% отмечен в 6 разделах диагностики: применение информации для простейших вычислений, соотнесение информации в вопросе и тексте, умение выбрать очевидную информацию, умение подобрать аргументы  в подтверждении суждения. Также низкий уровень (10%) показали уч-ся в умении найти информацию из нескольких параметров, применить полученную информацию для простейших вычислений, объяснить смысл части текста в общем контексте, сформулировать основную мысль гипертекста, оценить текст с точки зрения его стилистики и личных предпочтений.  </w:t>
      </w:r>
    </w:p>
    <w:p>
      <w:pPr>
        <w:pStyle w:val="15"/>
        <w:numPr>
          <w:ilvl w:val="0"/>
          <w:numId w:val="4"/>
        </w:numPr>
        <w:ind w:left="453" w:hanging="453"/>
        <w:jc w:val="both"/>
        <w:rPr>
          <w:rFonts w:cs="Times New Roman"/>
        </w:rPr>
      </w:pPr>
      <w:r>
        <w:rPr>
          <w:rFonts w:cs="Times New Roman"/>
        </w:rPr>
        <w:t>Результаты математической грамотности 7-8 классов и уровень метапредметных результатов в 9 классе представлены в таблице.</w:t>
      </w:r>
    </w:p>
    <w:tbl>
      <w:tblPr>
        <w:tblStyle w:val="4"/>
        <w:tblpPr w:leftFromText="180" w:rightFromText="180" w:vertAnchor="text" w:horzAnchor="page" w:tblpX="2010" w:tblpY="150"/>
        <w:tblOverlap w:val="never"/>
        <w:tblW w:w="9590" w:type="dxa"/>
        <w:tblInd w:w="0" w:type="dxa"/>
        <w:tblLayout w:type="fixed"/>
        <w:tblCellMar>
          <w:top w:w="0" w:type="dxa"/>
          <w:left w:w="108" w:type="dxa"/>
          <w:bottom w:w="0" w:type="dxa"/>
          <w:right w:w="108" w:type="dxa"/>
        </w:tblCellMar>
      </w:tblPr>
      <w:tblGrid>
        <w:gridCol w:w="1325"/>
        <w:gridCol w:w="763"/>
        <w:gridCol w:w="762"/>
        <w:gridCol w:w="1175"/>
        <w:gridCol w:w="1000"/>
        <w:gridCol w:w="1125"/>
        <w:gridCol w:w="838"/>
        <w:gridCol w:w="862"/>
        <w:gridCol w:w="864"/>
        <w:gridCol w:w="876"/>
      </w:tblGrid>
      <w:tr>
        <w:tblPrEx>
          <w:tblCellMar>
            <w:top w:w="0" w:type="dxa"/>
            <w:left w:w="108" w:type="dxa"/>
            <w:bottom w:w="0" w:type="dxa"/>
            <w:right w:w="108" w:type="dxa"/>
          </w:tblCellMar>
        </w:tblPrEx>
        <w:trPr>
          <w:trHeight w:val="273" w:hRule="atLeast"/>
        </w:trPr>
        <w:tc>
          <w:tcPr>
            <w:tcW w:w="1325"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763"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762"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1175"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1000"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1125" w:type="dxa"/>
            <w:tcBorders>
              <w:top w:val="single" w:color="000000" w:sz="2" w:space="0"/>
              <w:left w:val="nil"/>
              <w:bottom w:val="nil"/>
              <w:right w:val="nil"/>
            </w:tcBorders>
            <w:shd w:val="clear" w:color="auto" w:fill="auto"/>
            <w:noWrap/>
            <w:vAlign w:val="bottom"/>
          </w:tcPr>
          <w:p>
            <w:pPr>
              <w:jc w:val="both"/>
              <w:rPr>
                <w:rFonts w:ascii="Times New Roman" w:hAnsi="Times New Roman" w:cs="Times New Roman"/>
                <w:color w:val="000000"/>
                <w:sz w:val="24"/>
                <w:szCs w:val="24"/>
                <w:lang w:val="ru-RU"/>
              </w:rPr>
            </w:pPr>
          </w:p>
        </w:tc>
        <w:tc>
          <w:tcPr>
            <w:tcW w:w="3440" w:type="dxa"/>
            <w:gridSpan w:val="4"/>
            <w:tcBorders>
              <w:top w:val="single" w:color="000000" w:sz="2" w:space="0"/>
              <w:left w:val="single" w:color="000000" w:sz="2" w:space="0"/>
              <w:bottom w:val="single" w:color="000000" w:sz="2" w:space="0"/>
              <w:right w:val="single" w:color="000000" w:sz="2" w:space="0"/>
            </w:tcBorders>
            <w:shd w:val="clear" w:color="auto" w:fill="auto"/>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Уровень</w:t>
            </w:r>
          </w:p>
        </w:tc>
      </w:tr>
      <w:tr>
        <w:tblPrEx>
          <w:tblCellMar>
            <w:top w:w="0" w:type="dxa"/>
            <w:left w:w="108" w:type="dxa"/>
            <w:bottom w:w="0" w:type="dxa"/>
            <w:right w:w="108" w:type="dxa"/>
          </w:tblCellMar>
        </w:tblPrEx>
        <w:trPr>
          <w:trHeight w:val="375" w:hRule="atLeast"/>
        </w:trPr>
        <w:tc>
          <w:tcPr>
            <w:tcW w:w="1325"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Предмет</w:t>
            </w:r>
          </w:p>
        </w:tc>
        <w:tc>
          <w:tcPr>
            <w:tcW w:w="763"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Класс</w:t>
            </w:r>
          </w:p>
        </w:tc>
        <w:tc>
          <w:tcPr>
            <w:tcW w:w="762"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Кол-во</w:t>
            </w:r>
          </w:p>
        </w:tc>
        <w:tc>
          <w:tcPr>
            <w:tcW w:w="1175"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Ср. балл</w:t>
            </w:r>
          </w:p>
        </w:tc>
        <w:tc>
          <w:tcPr>
            <w:tcW w:w="1000"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Тест. балл</w:t>
            </w:r>
          </w:p>
        </w:tc>
        <w:tc>
          <w:tcPr>
            <w:tcW w:w="1125"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Кол-во 100</w:t>
            </w:r>
          </w:p>
        </w:tc>
        <w:tc>
          <w:tcPr>
            <w:tcW w:w="838"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lang w:val="ru-RU"/>
              </w:rPr>
            </w:pPr>
            <w:r>
              <w:rPr>
                <w:rFonts w:ascii="Times New Roman" w:hAnsi="Times New Roman" w:eastAsia="SimSun" w:cs="Times New Roman"/>
                <w:b/>
                <w:bCs/>
                <w:color w:val="000000"/>
                <w:sz w:val="24"/>
                <w:szCs w:val="24"/>
                <w:lang w:eastAsia="zh-CN"/>
              </w:rPr>
              <w:t>Низ</w:t>
            </w:r>
            <w:r>
              <w:rPr>
                <w:rFonts w:ascii="Times New Roman" w:hAnsi="Times New Roman" w:eastAsia="SimSun" w:cs="Times New Roman"/>
                <w:b/>
                <w:bCs/>
                <w:color w:val="000000"/>
                <w:sz w:val="24"/>
                <w:szCs w:val="24"/>
                <w:lang w:val="ru-RU" w:eastAsia="zh-CN"/>
              </w:rPr>
              <w:t>.</w:t>
            </w:r>
          </w:p>
        </w:tc>
        <w:tc>
          <w:tcPr>
            <w:tcW w:w="862"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eastAsia="SimSun" w:cs="Times New Roman"/>
                <w:b/>
                <w:bCs/>
                <w:color w:val="000000"/>
                <w:sz w:val="24"/>
                <w:szCs w:val="24"/>
                <w:lang w:eastAsia="zh-CN"/>
              </w:rPr>
            </w:pPr>
            <w:r>
              <w:rPr>
                <w:rFonts w:ascii="Times New Roman" w:hAnsi="Times New Roman" w:eastAsia="SimSun" w:cs="Times New Roman"/>
                <w:b/>
                <w:bCs/>
                <w:color w:val="000000"/>
                <w:sz w:val="24"/>
                <w:szCs w:val="24"/>
                <w:lang w:eastAsia="zh-CN"/>
              </w:rPr>
              <w:t xml:space="preserve">Ниже </w:t>
            </w:r>
          </w:p>
          <w:p>
            <w:pPr>
              <w:jc w:val="both"/>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сред.</w:t>
            </w:r>
          </w:p>
        </w:tc>
        <w:tc>
          <w:tcPr>
            <w:tcW w:w="864"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lang w:val="ru-RU"/>
              </w:rPr>
            </w:pPr>
            <w:r>
              <w:rPr>
                <w:rFonts w:ascii="Times New Roman" w:hAnsi="Times New Roman" w:eastAsia="SimSun" w:cs="Times New Roman"/>
                <w:b/>
                <w:bCs/>
                <w:color w:val="000000"/>
                <w:sz w:val="24"/>
                <w:szCs w:val="24"/>
                <w:lang w:eastAsia="zh-CN"/>
              </w:rPr>
              <w:t>Сред</w:t>
            </w:r>
            <w:r>
              <w:rPr>
                <w:rFonts w:ascii="Times New Roman" w:hAnsi="Times New Roman" w:eastAsia="SimSun" w:cs="Times New Roman"/>
                <w:b/>
                <w:bCs/>
                <w:color w:val="000000"/>
                <w:sz w:val="24"/>
                <w:szCs w:val="24"/>
                <w:lang w:val="ru-RU" w:eastAsia="zh-CN"/>
              </w:rPr>
              <w:t>.</w:t>
            </w:r>
          </w:p>
        </w:tc>
        <w:tc>
          <w:tcPr>
            <w:tcW w:w="876" w:type="dxa"/>
            <w:tcBorders>
              <w:top w:val="single" w:color="000000" w:sz="2" w:space="0"/>
              <w:left w:val="single" w:color="000000" w:sz="2" w:space="0"/>
              <w:bottom w:val="single" w:color="000000" w:sz="2" w:space="0"/>
              <w:right w:val="single" w:color="000000" w:sz="2" w:space="0"/>
            </w:tcBorders>
            <w:shd w:val="clear" w:color="auto" w:fill="E2EFDA"/>
            <w:noWrap/>
            <w:vAlign w:val="center"/>
          </w:tcPr>
          <w:p>
            <w:pPr>
              <w:jc w:val="both"/>
              <w:textAlignment w:val="center"/>
              <w:rPr>
                <w:rFonts w:ascii="Times New Roman" w:hAnsi="Times New Roman" w:cs="Times New Roman"/>
                <w:b/>
                <w:bCs/>
                <w:color w:val="000000"/>
                <w:sz w:val="24"/>
                <w:szCs w:val="24"/>
                <w:lang w:val="ru-RU"/>
              </w:rPr>
            </w:pPr>
            <w:r>
              <w:rPr>
                <w:rFonts w:ascii="Times New Roman" w:hAnsi="Times New Roman" w:eastAsia="SimSun" w:cs="Times New Roman"/>
                <w:b/>
                <w:bCs/>
                <w:color w:val="000000"/>
                <w:sz w:val="24"/>
                <w:szCs w:val="24"/>
                <w:lang w:eastAsia="zh-CN"/>
              </w:rPr>
              <w:t>Выс</w:t>
            </w:r>
            <w:r>
              <w:rPr>
                <w:rFonts w:ascii="Times New Roman" w:hAnsi="Times New Roman" w:eastAsia="SimSun" w:cs="Times New Roman"/>
                <w:b/>
                <w:bCs/>
                <w:color w:val="000000"/>
                <w:sz w:val="24"/>
                <w:szCs w:val="24"/>
                <w:lang w:val="ru-RU" w:eastAsia="zh-CN"/>
              </w:rPr>
              <w:t>.</w:t>
            </w:r>
          </w:p>
        </w:tc>
      </w:tr>
      <w:tr>
        <w:tblPrEx>
          <w:tblCellMar>
            <w:top w:w="0" w:type="dxa"/>
            <w:left w:w="108" w:type="dxa"/>
            <w:bottom w:w="0" w:type="dxa"/>
            <w:right w:w="108" w:type="dxa"/>
          </w:tblCellMar>
        </w:tblPrEx>
        <w:trPr>
          <w:trHeight w:val="273" w:hRule="atLeast"/>
        </w:trPr>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lang w:val="ru-RU"/>
              </w:rPr>
            </w:pPr>
            <w:r>
              <w:rPr>
                <w:rFonts w:ascii="Times New Roman" w:hAnsi="Times New Roman" w:eastAsia="SimSun" w:cs="Times New Roman"/>
                <w:color w:val="000000"/>
                <w:sz w:val="24"/>
                <w:szCs w:val="24"/>
                <w:lang w:eastAsia="zh-CN"/>
              </w:rPr>
              <w:t>Математи</w:t>
            </w:r>
            <w:r>
              <w:rPr>
                <w:rFonts w:ascii="Times New Roman" w:hAnsi="Times New Roman" w:eastAsia="SimSun" w:cs="Times New Roman"/>
                <w:color w:val="000000"/>
                <w:sz w:val="24"/>
                <w:szCs w:val="24"/>
                <w:lang w:val="ru-RU" w:eastAsia="zh-CN"/>
              </w:rPr>
              <w:t>ческая грамотность</w:t>
            </w:r>
          </w:p>
        </w:tc>
        <w:tc>
          <w:tcPr>
            <w:tcW w:w="76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7</w:t>
            </w:r>
          </w:p>
        </w:tc>
        <w:tc>
          <w:tcPr>
            <w:tcW w:w="7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10</w:t>
            </w:r>
          </w:p>
        </w:tc>
        <w:tc>
          <w:tcPr>
            <w:tcW w:w="11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6,90</w:t>
            </w:r>
          </w:p>
        </w:tc>
        <w:tc>
          <w:tcPr>
            <w:tcW w:w="10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41,50</w:t>
            </w:r>
          </w:p>
        </w:tc>
        <w:tc>
          <w:tcPr>
            <w:tcW w:w="11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c>
          <w:tcPr>
            <w:tcW w:w="83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c>
          <w:tcPr>
            <w:tcW w:w="8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5</w:t>
            </w:r>
          </w:p>
        </w:tc>
        <w:tc>
          <w:tcPr>
            <w:tcW w:w="86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5</w:t>
            </w:r>
          </w:p>
        </w:tc>
        <w:tc>
          <w:tcPr>
            <w:tcW w:w="87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r>
      <w:tr>
        <w:tblPrEx>
          <w:tblCellMar>
            <w:top w:w="0" w:type="dxa"/>
            <w:left w:w="108" w:type="dxa"/>
            <w:bottom w:w="0" w:type="dxa"/>
            <w:right w:w="108" w:type="dxa"/>
          </w:tblCellMar>
        </w:tblPrEx>
        <w:trPr>
          <w:trHeight w:val="273" w:hRule="atLeast"/>
        </w:trPr>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lang w:val="ru-RU"/>
              </w:rPr>
            </w:pPr>
            <w:r>
              <w:rPr>
                <w:rFonts w:ascii="Times New Roman" w:hAnsi="Times New Roman" w:eastAsia="SimSun" w:cs="Times New Roman"/>
                <w:color w:val="000000"/>
                <w:sz w:val="24"/>
                <w:szCs w:val="24"/>
                <w:lang w:eastAsia="zh-CN"/>
              </w:rPr>
              <w:t>Математи</w:t>
            </w:r>
            <w:r>
              <w:rPr>
                <w:rFonts w:ascii="Times New Roman" w:hAnsi="Times New Roman" w:eastAsia="SimSun" w:cs="Times New Roman"/>
                <w:color w:val="000000"/>
                <w:sz w:val="24"/>
                <w:szCs w:val="24"/>
                <w:lang w:val="ru-RU" w:eastAsia="zh-CN"/>
              </w:rPr>
              <w:t>ческая грамотность</w:t>
            </w:r>
          </w:p>
        </w:tc>
        <w:tc>
          <w:tcPr>
            <w:tcW w:w="76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8</w:t>
            </w:r>
          </w:p>
        </w:tc>
        <w:tc>
          <w:tcPr>
            <w:tcW w:w="7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7</w:t>
            </w:r>
          </w:p>
        </w:tc>
        <w:tc>
          <w:tcPr>
            <w:tcW w:w="11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13,00</w:t>
            </w:r>
          </w:p>
        </w:tc>
        <w:tc>
          <w:tcPr>
            <w:tcW w:w="10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48,00</w:t>
            </w:r>
          </w:p>
        </w:tc>
        <w:tc>
          <w:tcPr>
            <w:tcW w:w="11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c>
          <w:tcPr>
            <w:tcW w:w="83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w:t>
            </w:r>
          </w:p>
        </w:tc>
        <w:tc>
          <w:tcPr>
            <w:tcW w:w="8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w:t>
            </w:r>
          </w:p>
        </w:tc>
        <w:tc>
          <w:tcPr>
            <w:tcW w:w="86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4</w:t>
            </w:r>
          </w:p>
        </w:tc>
        <w:tc>
          <w:tcPr>
            <w:tcW w:w="87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w:t>
            </w:r>
          </w:p>
        </w:tc>
      </w:tr>
      <w:tr>
        <w:tblPrEx>
          <w:tblCellMar>
            <w:top w:w="0" w:type="dxa"/>
            <w:left w:w="108" w:type="dxa"/>
            <w:bottom w:w="0" w:type="dxa"/>
            <w:right w:w="108" w:type="dxa"/>
          </w:tblCellMar>
        </w:tblPrEx>
        <w:trPr>
          <w:trHeight w:val="273" w:hRule="atLeast"/>
        </w:trPr>
        <w:tc>
          <w:tcPr>
            <w:tcW w:w="13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lang w:val="ru-RU"/>
              </w:rPr>
            </w:pPr>
            <w:r>
              <w:rPr>
                <w:rFonts w:ascii="Times New Roman" w:hAnsi="Times New Roman" w:eastAsia="SimSun" w:cs="Times New Roman"/>
                <w:color w:val="000000"/>
                <w:sz w:val="24"/>
                <w:szCs w:val="24"/>
                <w:lang w:eastAsia="zh-CN"/>
              </w:rPr>
              <w:t>Метапредмет</w:t>
            </w:r>
            <w:r>
              <w:rPr>
                <w:rFonts w:ascii="Times New Roman" w:hAnsi="Times New Roman" w:eastAsia="SimSun" w:cs="Times New Roman"/>
                <w:color w:val="000000"/>
                <w:sz w:val="24"/>
                <w:szCs w:val="24"/>
                <w:lang w:val="ru-RU" w:eastAsia="zh-CN"/>
              </w:rPr>
              <w:t>ные результаты</w:t>
            </w:r>
          </w:p>
        </w:tc>
        <w:tc>
          <w:tcPr>
            <w:tcW w:w="763"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9</w:t>
            </w:r>
          </w:p>
        </w:tc>
        <w:tc>
          <w:tcPr>
            <w:tcW w:w="7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4</w:t>
            </w:r>
          </w:p>
        </w:tc>
        <w:tc>
          <w:tcPr>
            <w:tcW w:w="11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28,50</w:t>
            </w:r>
          </w:p>
        </w:tc>
        <w:tc>
          <w:tcPr>
            <w:tcW w:w="10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56,25</w:t>
            </w:r>
          </w:p>
        </w:tc>
        <w:tc>
          <w:tcPr>
            <w:tcW w:w="11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c>
          <w:tcPr>
            <w:tcW w:w="83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0</w:t>
            </w:r>
          </w:p>
        </w:tc>
        <w:tc>
          <w:tcPr>
            <w:tcW w:w="8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w:t>
            </w:r>
          </w:p>
        </w:tc>
        <w:tc>
          <w:tcPr>
            <w:tcW w:w="86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2</w:t>
            </w:r>
          </w:p>
        </w:tc>
        <w:tc>
          <w:tcPr>
            <w:tcW w:w="87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rPr>
              <w:t>1</w:t>
            </w:r>
          </w:p>
        </w:tc>
      </w:tr>
      <w:tr>
        <w:tblPrEx>
          <w:tblCellMar>
            <w:top w:w="0" w:type="dxa"/>
            <w:left w:w="108" w:type="dxa"/>
            <w:bottom w:w="0" w:type="dxa"/>
            <w:right w:w="108" w:type="dxa"/>
          </w:tblCellMar>
        </w:tblPrEx>
        <w:trPr>
          <w:trHeight w:val="278" w:hRule="atLeast"/>
        </w:trPr>
        <w:tc>
          <w:tcPr>
            <w:tcW w:w="1325" w:type="dxa"/>
            <w:tcBorders>
              <w:top w:val="nil"/>
              <w:left w:val="nil"/>
              <w:bottom w:val="single" w:color="000000" w:sz="2" w:space="0"/>
              <w:right w:val="nil"/>
            </w:tcBorders>
            <w:shd w:val="clear" w:color="auto" w:fill="auto"/>
            <w:noWrap/>
            <w:vAlign w:val="bottom"/>
          </w:tcPr>
          <w:p>
            <w:pPr>
              <w:jc w:val="both"/>
              <w:rPr>
                <w:rFonts w:ascii="Times New Roman" w:hAnsi="Times New Roman" w:cs="Times New Roman"/>
                <w:color w:val="000000"/>
                <w:sz w:val="24"/>
                <w:szCs w:val="24"/>
              </w:rPr>
            </w:pPr>
          </w:p>
        </w:tc>
        <w:tc>
          <w:tcPr>
            <w:tcW w:w="763" w:type="dxa"/>
            <w:tcBorders>
              <w:top w:val="nil"/>
              <w:left w:val="nil"/>
              <w:bottom w:val="single" w:color="000000" w:sz="2" w:space="0"/>
              <w:right w:val="nil"/>
            </w:tcBorders>
            <w:shd w:val="clear" w:color="auto" w:fill="auto"/>
            <w:noWrap/>
            <w:vAlign w:val="bottom"/>
          </w:tcPr>
          <w:p>
            <w:pPr>
              <w:jc w:val="both"/>
              <w:rPr>
                <w:rFonts w:ascii="Times New Roman" w:hAnsi="Times New Roman" w:cs="Times New Roman"/>
                <w:color w:val="000000"/>
                <w:sz w:val="24"/>
                <w:szCs w:val="24"/>
              </w:rPr>
            </w:pPr>
          </w:p>
        </w:tc>
        <w:tc>
          <w:tcPr>
            <w:tcW w:w="7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21</w:t>
            </w:r>
          </w:p>
        </w:tc>
        <w:tc>
          <w:tcPr>
            <w:tcW w:w="117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28,50</w:t>
            </w:r>
          </w:p>
        </w:tc>
        <w:tc>
          <w:tcPr>
            <w:tcW w:w="1000"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56,25</w:t>
            </w:r>
          </w:p>
        </w:tc>
        <w:tc>
          <w:tcPr>
            <w:tcW w:w="1125"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0</w:t>
            </w:r>
          </w:p>
        </w:tc>
        <w:tc>
          <w:tcPr>
            <w:tcW w:w="838"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1</w:t>
            </w:r>
          </w:p>
        </w:tc>
        <w:tc>
          <w:tcPr>
            <w:tcW w:w="862"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7</w:t>
            </w:r>
          </w:p>
        </w:tc>
        <w:tc>
          <w:tcPr>
            <w:tcW w:w="864"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11</w:t>
            </w:r>
          </w:p>
        </w:tc>
        <w:tc>
          <w:tcPr>
            <w:tcW w:w="876" w:type="dxa"/>
            <w:tcBorders>
              <w:top w:val="single" w:color="000000" w:sz="2" w:space="0"/>
              <w:left w:val="single" w:color="000000" w:sz="2" w:space="0"/>
              <w:bottom w:val="single" w:color="000000" w:sz="2" w:space="0"/>
              <w:right w:val="single" w:color="000000" w:sz="2" w:space="0"/>
            </w:tcBorders>
            <w:shd w:val="clear" w:color="auto" w:fill="auto"/>
            <w:noWrap/>
            <w:vAlign w:val="bottom"/>
          </w:tcPr>
          <w:p>
            <w:pPr>
              <w:jc w:val="both"/>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rPr>
              <w:t>2</w:t>
            </w:r>
          </w:p>
        </w:tc>
      </w:tr>
    </w:tbl>
    <w:p>
      <w:pPr>
        <w:pStyle w:val="15"/>
        <w:ind w:left="0" w:right="-539" w:rightChars="-245" w:firstLine="708"/>
        <w:contextualSpacing/>
        <w:jc w:val="both"/>
        <w:rPr>
          <w:rFonts w:cs="Times New Roman"/>
        </w:rPr>
      </w:pPr>
      <w:r>
        <w:rPr>
          <w:rFonts w:cs="Times New Roman"/>
        </w:rPr>
        <w:t>Из таблицы видно, что процент выполнения заданий на определение математической грамотности в 7 классе  в среднем  составляет 32,5% , что является недостаточным показателем успешности.</w:t>
      </w:r>
    </w:p>
    <w:p>
      <w:pPr>
        <w:pStyle w:val="15"/>
        <w:ind w:left="0" w:right="-539" w:rightChars="-245" w:firstLine="708"/>
        <w:contextualSpacing/>
        <w:jc w:val="both"/>
        <w:rPr>
          <w:rFonts w:cs="Times New Roman"/>
        </w:rPr>
      </w:pPr>
      <w:r>
        <w:rPr>
          <w:rFonts w:cs="Times New Roman"/>
        </w:rPr>
        <w:t>В 8 классе анализ заданий показал, что  процент выполнения задания в среднем  составляет 43.</w:t>
      </w:r>
    </w:p>
    <w:p>
      <w:pPr>
        <w:pStyle w:val="15"/>
        <w:ind w:left="0" w:firstLine="708"/>
        <w:contextualSpacing/>
        <w:jc w:val="both"/>
        <w:rPr>
          <w:rFonts w:cs="Times New Roman"/>
          <w:lang w:eastAsia="zh-CN"/>
        </w:rPr>
      </w:pPr>
      <w:r>
        <w:rPr>
          <w:rFonts w:cs="Times New Roman"/>
          <w:lang w:eastAsia="zh-CN"/>
        </w:rPr>
        <w:t>Больше половины участников внешнего мониторинга метапредметных результатов имеют средний уровень  знаний. (65%)</w:t>
      </w:r>
    </w:p>
    <w:p>
      <w:pPr>
        <w:pStyle w:val="15"/>
        <w:ind w:left="0"/>
        <w:contextualSpacing/>
        <w:jc w:val="both"/>
        <w:rPr>
          <w:rFonts w:cs="Times New Roman"/>
          <w:lang w:eastAsia="zh-CN"/>
        </w:rPr>
      </w:pPr>
      <w:r>
        <w:rPr>
          <w:rFonts w:cs="Times New Roman"/>
          <w:lang w:eastAsia="zh-CN"/>
        </w:rPr>
        <w:t xml:space="preserve">Высокий уровень математической грамотности, подтвердив свои текущие и промежуточные оценки по математике результатами диагностики, показали 1 обучающийся 9 класса и 1 обучающаяся  8 класса. Результаты обучения слабоуспевающих учащихся подтверждаются итогами мониторинга. При этом учащиеся, обучающиеся по адаптированным образовательным программам ООО, покали средний уровень. </w:t>
      </w:r>
    </w:p>
    <w:p>
      <w:pPr>
        <w:numPr>
          <w:ilvl w:val="0"/>
          <w:numId w:val="5"/>
        </w:numPr>
        <w:spacing w:before="0" w:beforeAutospacing="0" w:after="0" w:afterAutospacing="0"/>
        <w:ind w:left="260"/>
        <w:jc w:val="both"/>
        <w:rPr>
          <w:rFonts w:ascii="Times New Roman" w:hAnsi="Times New Roman" w:cs="Times New Roman"/>
          <w:b/>
          <w:bCs/>
          <w:sz w:val="24"/>
          <w:szCs w:val="24"/>
        </w:rPr>
      </w:pPr>
    </w:p>
    <w:p>
      <w:pPr>
        <w:numPr>
          <w:ilvl w:val="0"/>
          <w:numId w:val="0"/>
        </w:num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lang w:val="ru-RU" w:eastAsia="zh-CN"/>
        </w:rPr>
        <w:t>Результаты ВПР в 2021 году</w:t>
      </w:r>
    </w:p>
    <w:p>
      <w:pPr>
        <w:pStyle w:val="15"/>
        <w:ind w:left="0"/>
        <w:contextualSpacing/>
        <w:jc w:val="both"/>
        <w:rPr>
          <w:rFonts w:cs="Times New Roman"/>
          <w:lang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72"/>
        <w:gridCol w:w="1792"/>
        <w:gridCol w:w="1936"/>
        <w:gridCol w:w="178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72" w:type="dxa"/>
            <w:vAlign w:val="center"/>
          </w:tcPr>
          <w:p>
            <w:pPr>
              <w:jc w:val="both"/>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1792" w:type="dxa"/>
            <w:vAlign w:val="center"/>
          </w:tcPr>
          <w:p>
            <w:pPr>
              <w:jc w:val="both"/>
              <w:textAlignment w:val="bottom"/>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предмет</w:t>
            </w:r>
          </w:p>
        </w:tc>
        <w:tc>
          <w:tcPr>
            <w:tcW w:w="1936" w:type="dxa"/>
            <w:vAlign w:val="bottom"/>
          </w:tcPr>
          <w:p>
            <w:pPr>
              <w:jc w:val="both"/>
              <w:textAlignment w:val="bottom"/>
              <w:rPr>
                <w:rFonts w:ascii="Times New Roman" w:hAnsi="Times New Roman" w:cs="Times New Roman"/>
                <w:color w:val="000000"/>
                <w:sz w:val="24"/>
                <w:szCs w:val="24"/>
                <w:lang w:val="ru-RU"/>
              </w:rPr>
            </w:pPr>
            <w:r>
              <w:rPr>
                <w:rFonts w:ascii="Times New Roman" w:hAnsi="Times New Roman" w:eastAsia="SimSun" w:cs="Times New Roman"/>
                <w:color w:val="000000"/>
                <w:sz w:val="24"/>
                <w:szCs w:val="24"/>
                <w:lang w:val="ru-RU" w:eastAsia="zh-CN"/>
              </w:rPr>
              <w:t xml:space="preserve">    Понизили (Отметка &lt; Отметка по журналу) %</w:t>
            </w:r>
          </w:p>
        </w:tc>
        <w:tc>
          <w:tcPr>
            <w:tcW w:w="1783" w:type="dxa"/>
            <w:vAlign w:val="bottom"/>
          </w:tcPr>
          <w:p>
            <w:pPr>
              <w:jc w:val="both"/>
              <w:textAlignment w:val="bottom"/>
              <w:rPr>
                <w:rFonts w:ascii="Times New Roman" w:hAnsi="Times New Roman" w:cs="Times New Roman"/>
                <w:color w:val="000000"/>
                <w:sz w:val="24"/>
                <w:szCs w:val="24"/>
                <w:lang w:val="ru-RU"/>
              </w:rPr>
            </w:pPr>
            <w:r>
              <w:rPr>
                <w:rFonts w:ascii="Times New Roman" w:hAnsi="Times New Roman" w:eastAsia="SimSun" w:cs="Times New Roman"/>
                <w:color w:val="000000"/>
                <w:sz w:val="24"/>
                <w:szCs w:val="24"/>
                <w:lang w:val="ru-RU" w:eastAsia="zh-CN"/>
              </w:rPr>
              <w:t xml:space="preserve"> Подтвердили (Отметка = Отметке по журналу) %</w:t>
            </w:r>
          </w:p>
        </w:tc>
        <w:tc>
          <w:tcPr>
            <w:tcW w:w="1783" w:type="dxa"/>
            <w:vAlign w:val="bottom"/>
          </w:tcPr>
          <w:p>
            <w:pPr>
              <w:jc w:val="both"/>
              <w:textAlignment w:val="bottom"/>
              <w:rPr>
                <w:rFonts w:ascii="Times New Roman" w:hAnsi="Times New Roman" w:eastAsia="SimSun" w:cs="Times New Roman"/>
                <w:color w:val="000000"/>
                <w:sz w:val="24"/>
                <w:szCs w:val="24"/>
                <w:lang w:val="ru-RU" w:eastAsia="zh-CN"/>
              </w:rPr>
            </w:pPr>
            <w:r>
              <w:rPr>
                <w:rFonts w:ascii="Times New Roman" w:hAnsi="Times New Roman" w:eastAsia="SimSun" w:cs="Times New Roman"/>
                <w:color w:val="000000"/>
                <w:sz w:val="24"/>
                <w:szCs w:val="24"/>
                <w:lang w:val="ru-RU" w:eastAsia="zh-CN"/>
              </w:rPr>
              <w:t xml:space="preserve"> Повысили (Отметка &gt; Отметка по журналу)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Русский язык</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9 (75%)</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9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Математика </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8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Русский язык</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 (60%)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 xml:space="preserve">Математика </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8 (72%)</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Русский язык</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7 (58%)</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72"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 xml:space="preserve">Математика </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 (42%)</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77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7</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Русский язык</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8 (80%)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7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7</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 xml:space="preserve">Математика </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5 (56%)</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7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8</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Русский язык</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4 (100 %)</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7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8</w:t>
            </w:r>
          </w:p>
        </w:tc>
        <w:tc>
          <w:tcPr>
            <w:tcW w:w="1792" w:type="dxa"/>
          </w:tcPr>
          <w:p>
            <w:pPr>
              <w:jc w:val="both"/>
              <w:rPr>
                <w:rFonts w:ascii="Times New Roman" w:hAnsi="Times New Roman" w:eastAsia="SimSun" w:cs="Times New Roman"/>
                <w:sz w:val="24"/>
                <w:szCs w:val="24"/>
                <w:lang w:val="ru-RU" w:eastAsia="zh-CN"/>
              </w:rPr>
            </w:pPr>
            <w:r>
              <w:rPr>
                <w:rFonts w:ascii="Times New Roman" w:hAnsi="Times New Roman" w:cs="Times New Roman"/>
                <w:sz w:val="24"/>
                <w:szCs w:val="24"/>
                <w:lang w:val="ru-RU"/>
              </w:rPr>
              <w:t xml:space="preserve">Математика </w:t>
            </w:r>
          </w:p>
        </w:tc>
        <w:tc>
          <w:tcPr>
            <w:tcW w:w="1936"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3 (100%)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83" w:type="dxa"/>
          </w:tcPr>
          <w:p>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r>
    </w:tbl>
    <w:p>
      <w:pPr>
        <w:pStyle w:val="8"/>
        <w:shd w:val="clear" w:color="auto" w:fill="FFFFFF" w:themeFill="background1"/>
        <w:spacing w:before="0" w:after="150"/>
        <w:jc w:val="both"/>
        <w:rPr>
          <w:sz w:val="24"/>
          <w:szCs w:val="24"/>
          <w:lang w:eastAsia="zh-CN"/>
        </w:rPr>
      </w:pPr>
      <w:r>
        <w:rPr>
          <w:sz w:val="24"/>
          <w:szCs w:val="24"/>
          <w:lang w:eastAsia="zh-CN"/>
        </w:rPr>
        <w:t xml:space="preserve"> </w:t>
      </w:r>
    </w:p>
    <w:p>
      <w:pPr>
        <w:pStyle w:val="8"/>
        <w:ind w:firstLine="708"/>
        <w:jc w:val="both"/>
        <w:rPr>
          <w:sz w:val="24"/>
          <w:szCs w:val="24"/>
        </w:rPr>
      </w:pPr>
      <w:r>
        <w:rPr>
          <w:sz w:val="24"/>
          <w:szCs w:val="24"/>
        </w:rPr>
        <w:t xml:space="preserve">ВПР показали значительное снижение результатов по сравнению с итоговой оценкой за третью четверть по русскому языку и математике в 5-8-х классах. Понизили свои результаты по русскому языку – 75 процентов обучающихся, по математике – 68 процентов, </w:t>
      </w:r>
    </w:p>
    <w:p>
      <w:pPr>
        <w:pStyle w:val="8"/>
        <w:ind w:firstLine="708"/>
        <w:jc w:val="both"/>
        <w:rPr>
          <w:sz w:val="24"/>
          <w:szCs w:val="24"/>
        </w:rPr>
      </w:pPr>
      <w:r>
        <w:rPr>
          <w:sz w:val="24"/>
          <w:szCs w:val="24"/>
        </w:rPr>
        <w:t>Причины несоответствия результатов ВПР и оценок:</w:t>
      </w:r>
    </w:p>
    <w:p>
      <w:pPr>
        <w:pStyle w:val="8"/>
        <w:jc w:val="both"/>
        <w:rPr>
          <w:sz w:val="24"/>
          <w:szCs w:val="24"/>
        </w:rPr>
      </w:pPr>
      <w:r>
        <w:rPr>
          <w:sz w:val="24"/>
          <w:szCs w:val="24"/>
        </w:rPr>
        <w:t>- отсутствие дифференцированной работы с обучающимися;</w:t>
      </w:r>
    </w:p>
    <w:p>
      <w:pPr>
        <w:pStyle w:val="8"/>
        <w:jc w:val="both"/>
        <w:rPr>
          <w:sz w:val="24"/>
          <w:szCs w:val="24"/>
          <w:lang w:eastAsia="zh-CN"/>
        </w:rPr>
      </w:pPr>
      <w:r>
        <w:rPr>
          <w:sz w:val="24"/>
          <w:szCs w:val="24"/>
        </w:rPr>
        <w:t>- 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2021 году в школе практически не состоялся школьный этап Всероссийской олимпиады  для обучающихся 4-11 классов. В школе был объявлен карантин в связи с резким подъемом уровня заболевания коронавирусной инфекцией. Школьный этап состоялся по 5 предметам: русский язык, физика, история, география, технология. На муниципальный этап было допущено 3 человека (русский язык - 1, физика - 2). Все получили сертификат участника.</w:t>
      </w:r>
    </w:p>
    <w:p>
      <w:pPr>
        <w:pStyle w:val="12"/>
        <w:jc w:val="both"/>
        <w:rPr>
          <w:rFonts w:ascii="Times New Roman" w:hAnsi="Times New Roman" w:cs="Times New Roman"/>
          <w:b/>
          <w:sz w:val="24"/>
          <w:szCs w:val="24"/>
          <w:lang w:val="ru-RU"/>
        </w:rPr>
      </w:pPr>
    </w:p>
    <w:p>
      <w:pPr>
        <w:pStyle w:val="12"/>
        <w:jc w:val="both"/>
        <w:rPr>
          <w:rFonts w:ascii="Times New Roman" w:hAnsi="Times New Roman" w:cs="Times New Roman"/>
          <w:b/>
          <w:sz w:val="24"/>
          <w:szCs w:val="24"/>
          <w:lang w:val="ru-RU"/>
        </w:rPr>
      </w:pPr>
      <w:r>
        <w:rPr>
          <w:rFonts w:ascii="Times New Roman" w:hAnsi="Times New Roman" w:cs="Times New Roman"/>
          <w:b/>
          <w:sz w:val="24"/>
          <w:szCs w:val="24"/>
        </w:rPr>
        <w:t>V</w:t>
      </w:r>
      <w:r>
        <w:rPr>
          <w:rFonts w:ascii="Times New Roman" w:hAnsi="Times New Roman" w:cs="Times New Roman"/>
          <w:b/>
          <w:sz w:val="24"/>
          <w:szCs w:val="24"/>
          <w:lang w:val="ru-RU"/>
        </w:rPr>
        <w:t>. Оценка организации учебного процесса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Организация образовательного процесса в Школе и структурном подразделении регламентируется режимом занятий, учебным планом, календарным учебным графиком, расписанием занятий, локальными нормативными актами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Образовательная деятельность в Школе и структурном подразделении «Детский сад с.Дуброво» осуществляется по пятидневной учебной неделе для воспитанников детского сада и обучающихся 1-11-х классов. Занятия проводятся в одну смену для всех обучающихся.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В соответствии с СП 3.1/2.43598-20 и методическими рекомендациями по организации начала работы образовательных организаций </w:t>
      </w:r>
      <w:r>
        <w:rPr>
          <w:rFonts w:ascii="Times New Roman" w:hAnsi="Times New Roman" w:cs="Times New Roman"/>
          <w:sz w:val="24"/>
          <w:szCs w:val="24"/>
        </w:rPr>
        <w:t>c</w:t>
      </w:r>
      <w:r>
        <w:rPr>
          <w:rFonts w:ascii="Times New Roman" w:hAnsi="Times New Roman" w:cs="Times New Roman"/>
          <w:sz w:val="24"/>
          <w:szCs w:val="24"/>
          <w:lang w:val="ru-RU"/>
        </w:rPr>
        <w:t xml:space="preserve"> 2020/21 учебного года Школа:</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 Разработала графики входа учеников через главный вход в учреждение;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 Закрепила группы и классы за кабинетами и групповыми комнатами;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3. Составила и утвердила графики уборки, проветривания кабинетов/групповых и спальных комнат,  рекреаций/коридоров;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4. Подготовила расписание работы столовой и приема пищи с учетом дистанцированной рассадки классов;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5. Разместила на сайте школы необходимую информацию об антикоронавирусных мерах, ссылки распространяли по официальным родительским группам в ВКонтакте;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6. Приобрела бесконтактные термометры, рециркуляторы передвижные и настенные для  кабинетов и столовой, средства и устройства для антисептической обработки рук, маски многоразового использования, маски медицинские, перчатки. Запасы регулярно пополняются.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Во 2 полугодии 2021 года школа продолжила деятельность согласно  СП 3.1/2.43598-20.</w:t>
      </w: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VI</w:t>
      </w:r>
      <w:r>
        <w:rPr>
          <w:rFonts w:ascii="Times New Roman" w:hAnsi="Times New Roman" w:cs="Times New Roman"/>
          <w:b/>
          <w:bCs/>
          <w:color w:val="000000"/>
          <w:sz w:val="24"/>
          <w:szCs w:val="24"/>
          <w:lang w:val="ru-RU"/>
        </w:rPr>
        <w:t>. Востребованность выпускников</w:t>
      </w:r>
    </w:p>
    <w:tbl>
      <w:tblPr>
        <w:tblStyle w:val="4"/>
        <w:tblW w:w="9510" w:type="dxa"/>
        <w:tblInd w:w="0" w:type="dxa"/>
        <w:tblLayout w:type="autofit"/>
        <w:tblCellMar>
          <w:top w:w="15" w:type="dxa"/>
          <w:left w:w="15" w:type="dxa"/>
          <w:bottom w:w="15" w:type="dxa"/>
          <w:right w:w="15" w:type="dxa"/>
        </w:tblCellMar>
      </w:tblPr>
      <w:tblGrid>
        <w:gridCol w:w="983"/>
        <w:gridCol w:w="724"/>
        <w:gridCol w:w="934"/>
        <w:gridCol w:w="1029"/>
        <w:gridCol w:w="708"/>
        <w:gridCol w:w="724"/>
        <w:gridCol w:w="1295"/>
        <w:gridCol w:w="715"/>
        <w:gridCol w:w="1392"/>
        <w:gridCol w:w="1006"/>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Год</w:t>
            </w:r>
          </w:p>
          <w:p>
            <w:pPr>
              <w:jc w:val="both"/>
              <w:rPr>
                <w:rFonts w:ascii="Times New Roman" w:hAnsi="Times New Roman" w:cs="Times New Roman"/>
                <w:i/>
                <w:sz w:val="24"/>
                <w:szCs w:val="24"/>
              </w:rPr>
            </w:pPr>
          </w:p>
          <w:p>
            <w:pPr>
              <w:jc w:val="both"/>
              <w:rPr>
                <w:rFonts w:ascii="Times New Roman" w:hAnsi="Times New Roman" w:cs="Times New Roman"/>
                <w:color w:val="000000"/>
                <w:sz w:val="24"/>
                <w:szCs w:val="24"/>
              </w:rPr>
            </w:pPr>
            <w:r>
              <w:rPr>
                <w:rFonts w:ascii="Times New Roman" w:hAnsi="Times New Roman" w:cs="Times New Roman"/>
                <w:i/>
                <w:color w:val="000000"/>
                <w:sz w:val="24"/>
                <w:szCs w:val="24"/>
              </w:rPr>
              <w:t>выпуска</w:t>
            </w:r>
          </w:p>
        </w:tc>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Основная школа</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Средняя школа</w:t>
            </w: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ind w:left="75" w:right="75"/>
              <w:jc w:val="both"/>
              <w:rPr>
                <w:rFonts w:ascii="Times New Roman"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Перешли в</w:t>
            </w:r>
          </w:p>
          <w:p>
            <w:pPr>
              <w:jc w:val="both"/>
              <w:rPr>
                <w:rFonts w:ascii="Times New Roman" w:hAnsi="Times New Roman" w:cs="Times New Roman"/>
                <w:i/>
                <w:sz w:val="24"/>
                <w:szCs w:val="24"/>
                <w:lang w:val="ru-RU"/>
              </w:rPr>
            </w:pP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10-й класс</w:t>
            </w:r>
          </w:p>
          <w:p>
            <w:pPr>
              <w:jc w:val="both"/>
              <w:rPr>
                <w:rFonts w:ascii="Times New Roman" w:hAnsi="Times New Roman" w:cs="Times New Roman"/>
                <w:i/>
                <w:sz w:val="24"/>
                <w:szCs w:val="24"/>
                <w:lang w:val="ru-RU"/>
              </w:rPr>
            </w:pP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Пошли на</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срочную</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службу по</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призыву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Поступили в</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w:t>
            </w:r>
            <w:r>
              <w:rPr>
                <w:rFonts w:ascii="Times New Roman" w:hAnsi="Times New Roman" w:cs="Times New Roman"/>
                <w:i/>
                <w:color w:val="000000"/>
                <w:sz w:val="24"/>
                <w:szCs w:val="24"/>
              </w:rPr>
              <w:t>рофессиональную</w:t>
            </w:r>
            <w:r>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rPr>
              <w:t>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Поступили</w:t>
            </w:r>
          </w:p>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в ВУЗ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rPr>
              <w:t>Поступили в</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w:t>
            </w:r>
            <w:r>
              <w:rPr>
                <w:rFonts w:ascii="Times New Roman" w:hAnsi="Times New Roman" w:cs="Times New Roman"/>
                <w:i/>
                <w:color w:val="000000"/>
                <w:sz w:val="24"/>
                <w:szCs w:val="24"/>
              </w:rPr>
              <w:t>рофессиональн</w:t>
            </w:r>
            <w:r>
              <w:rPr>
                <w:rFonts w:ascii="Times New Roman" w:hAnsi="Times New Roman" w:cs="Times New Roman"/>
                <w:i/>
                <w:color w:val="000000"/>
                <w:sz w:val="24"/>
                <w:szCs w:val="24"/>
                <w:lang w:val="ru-RU"/>
              </w:rPr>
              <w:t xml:space="preserve">ую  </w:t>
            </w:r>
            <w:r>
              <w:rPr>
                <w:rFonts w:ascii="Times New Roman" w:hAnsi="Times New Roman" w:cs="Times New Roman"/>
                <w:i/>
                <w:color w:val="000000"/>
                <w:sz w:val="24"/>
                <w:szCs w:val="24"/>
              </w:rPr>
              <w:t>ОО</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Устроились</w:t>
            </w:r>
          </w:p>
          <w:p>
            <w:pPr>
              <w:jc w:val="both"/>
              <w:rPr>
                <w:rFonts w:ascii="Times New Roman" w:hAnsi="Times New Roman" w:cs="Times New Roman"/>
                <w:i/>
                <w:sz w:val="24"/>
                <w:szCs w:val="24"/>
              </w:rPr>
            </w:pPr>
          </w:p>
          <w:p>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на работу</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Пошли на</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срочную</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службу по</w:t>
            </w:r>
          </w:p>
          <w:p>
            <w:pPr>
              <w:jc w:val="both"/>
              <w:rPr>
                <w:rFonts w:ascii="Times New Roman" w:hAnsi="Times New Roman" w:cs="Times New Roman"/>
                <w:i/>
                <w:color w:val="000000"/>
                <w:sz w:val="24"/>
                <w:szCs w:val="24"/>
                <w:lang w:val="ru-RU"/>
              </w:rPr>
            </w:pPr>
            <w:r>
              <w:rPr>
                <w:rFonts w:ascii="Times New Roman" w:hAnsi="Times New Roman" w:cs="Times New Roman"/>
                <w:i/>
                <w:color w:val="000000"/>
                <w:sz w:val="24"/>
                <w:szCs w:val="24"/>
                <w:lang w:val="ru-RU"/>
              </w:rPr>
              <w:t>призыву</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2020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132"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c>
          <w:tcPr>
            <w:tcW w:w="827"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bl>
    <w:p>
      <w:pPr>
        <w:spacing w:after="0"/>
        <w:jc w:val="both"/>
        <w:rPr>
          <w:rFonts w:ascii="Times New Roman" w:hAnsi="Times New Roman" w:cs="Times New Roman"/>
          <w:b/>
          <w:bCs/>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 xml:space="preserve">В 2021 году  все выпускники основного и среднего общего образования определились с выбором  получения дальнейшего образования и успешно поступили. </w:t>
      </w: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VII</w:t>
      </w:r>
      <w:r>
        <w:rPr>
          <w:rFonts w:ascii="Times New Roman" w:hAnsi="Times New Roman" w:cs="Times New Roman"/>
          <w:b/>
          <w:bCs/>
          <w:color w:val="000000"/>
          <w:sz w:val="24"/>
          <w:szCs w:val="24"/>
          <w:lang w:val="ru-RU"/>
        </w:rPr>
        <w:t>. Оценка кадрового обеспечения</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ab/>
      </w:r>
      <w:r>
        <w:rPr>
          <w:rFonts w:ascii="Times New Roman" w:hAnsi="Times New Roman" w:cs="Times New Roman"/>
          <w:kern w:val="1"/>
          <w:sz w:val="24"/>
          <w:szCs w:val="24"/>
          <w:shd w:val="clear" w:color="auto" w:fill="FFFFFF"/>
          <w:lang w:val="ru-RU" w:eastAsia="hi-IN"/>
        </w:rPr>
        <w:t>На 31 декабря 2021 года педагогический коллектив школы  состоит из 20 педагогов, из них: 14 – учителя; 2 - АУП, 2 - воспитателя, 1 - социальный педагог, 1 - педагог-организатор;</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имеют высшую квалификационную категорию - 0</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первую квалификационную категорию – 6 </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соответствие занимаемой должности –  16</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Педагогический стаж работников:</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До 3 лет             – 1  человек (5%)</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от 3 до 5 лет      –0 человека(0%)</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от 5 до 10 лет    – 3 человека (15%)</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от 10 до 20 лет  –6 человек (30%)</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 xml:space="preserve">          свыше 20 лет    – 10 человек (60%)</w:t>
      </w:r>
    </w:p>
    <w:p>
      <w:pPr>
        <w:pStyle w:val="12"/>
        <w:jc w:val="both"/>
        <w:rPr>
          <w:rFonts w:ascii="Times New Roman" w:hAnsi="Times New Roman" w:cs="Times New Roman"/>
          <w:kern w:val="1"/>
          <w:sz w:val="24"/>
          <w:szCs w:val="24"/>
          <w:shd w:val="clear" w:color="auto" w:fill="FFFFFF"/>
          <w:lang w:val="ru-RU" w:eastAsia="hi-IN"/>
        </w:rPr>
      </w:pPr>
      <w:r>
        <w:rPr>
          <w:rFonts w:ascii="Times New Roman" w:hAnsi="Times New Roman" w:cs="Times New Roman"/>
          <w:kern w:val="1"/>
          <w:sz w:val="24"/>
          <w:szCs w:val="24"/>
          <w:shd w:val="clear" w:color="auto" w:fill="FFFFFF"/>
          <w:lang w:val="ru-RU" w:eastAsia="hi-IN"/>
        </w:rPr>
        <w:tab/>
      </w:r>
      <w:r>
        <w:rPr>
          <w:rFonts w:ascii="Times New Roman" w:hAnsi="Times New Roman" w:cs="Times New Roman"/>
          <w:kern w:val="1"/>
          <w:sz w:val="24"/>
          <w:szCs w:val="24"/>
          <w:shd w:val="clear" w:color="auto" w:fill="FFFFFF"/>
          <w:lang w:val="ru-RU" w:eastAsia="hi-IN"/>
        </w:rPr>
        <w:t>В 2021 году курсовая подготовка велась в соответствии с Планом-графиком.</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Общие итоги аттестации педагогических и руководящих работников (на 31.12.2021)</w:t>
      </w:r>
    </w:p>
    <w:tbl>
      <w:tblPr>
        <w:tblStyle w:val="4"/>
        <w:tblpPr w:leftFromText="180" w:rightFromText="180" w:vertAnchor="text" w:horzAnchor="page" w:tblpX="1758" w:tblpY="218"/>
        <w:tblOverlap w:val="never"/>
        <w:tblW w:w="8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20"/>
        <w:gridCol w:w="850"/>
        <w:gridCol w:w="851"/>
        <w:gridCol w:w="850"/>
        <w:gridCol w:w="992"/>
        <w:gridCol w:w="851"/>
        <w:gridCol w:w="708"/>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E5DFEC"/>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Категории работников</w:t>
            </w:r>
          </w:p>
        </w:tc>
        <w:tc>
          <w:tcPr>
            <w:tcW w:w="920" w:type="dxa"/>
            <w:vMerge w:val="restart"/>
            <w:shd w:val="clear" w:color="auto" w:fill="E5DFEC"/>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Коли-</w:t>
            </w:r>
          </w:p>
          <w:p>
            <w:pPr>
              <w:pStyle w:val="12"/>
              <w:jc w:val="both"/>
              <w:rPr>
                <w:rFonts w:ascii="Times New Roman" w:hAnsi="Times New Roman" w:cs="Times New Roman"/>
                <w:sz w:val="21"/>
                <w:szCs w:val="21"/>
              </w:rPr>
            </w:pPr>
            <w:r>
              <w:rPr>
                <w:rFonts w:ascii="Times New Roman" w:hAnsi="Times New Roman" w:cs="Times New Roman"/>
                <w:sz w:val="21"/>
                <w:szCs w:val="21"/>
              </w:rPr>
              <w:t>чество</w:t>
            </w:r>
          </w:p>
          <w:p>
            <w:pPr>
              <w:pStyle w:val="12"/>
              <w:jc w:val="both"/>
              <w:rPr>
                <w:rFonts w:ascii="Times New Roman" w:hAnsi="Times New Roman" w:cs="Times New Roman"/>
                <w:sz w:val="21"/>
                <w:szCs w:val="21"/>
              </w:rPr>
            </w:pPr>
          </w:p>
        </w:tc>
        <w:tc>
          <w:tcPr>
            <w:tcW w:w="2551" w:type="dxa"/>
            <w:gridSpan w:val="3"/>
            <w:shd w:val="clear" w:color="auto" w:fill="F2F2F2"/>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Из них аттестовано в</w:t>
            </w:r>
          </w:p>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2021 году по категориям</w:t>
            </w:r>
          </w:p>
        </w:tc>
        <w:tc>
          <w:tcPr>
            <w:tcW w:w="3590" w:type="dxa"/>
            <w:gridSpan w:val="4"/>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Всего  человек</w:t>
            </w:r>
          </w:p>
          <w:p>
            <w:pPr>
              <w:pStyle w:val="12"/>
              <w:jc w:val="both"/>
              <w:rPr>
                <w:rFonts w:ascii="Times New Roman" w:hAnsi="Times New Roman" w:cs="Times New Roman"/>
                <w:sz w:val="21"/>
                <w:szCs w:val="21"/>
              </w:rPr>
            </w:pPr>
            <w:r>
              <w:rPr>
                <w:rFonts w:ascii="Times New Roman" w:hAnsi="Times New Roman" w:cs="Times New Roman"/>
                <w:sz w:val="21"/>
                <w:szCs w:val="21"/>
              </w:rPr>
              <w:t>имеют категории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809" w:type="dxa"/>
            <w:vMerge w:val="continue"/>
            <w:shd w:val="clear" w:color="auto" w:fill="E5DFEC"/>
          </w:tcPr>
          <w:p>
            <w:pPr>
              <w:pStyle w:val="12"/>
              <w:jc w:val="both"/>
              <w:rPr>
                <w:rFonts w:ascii="Times New Roman" w:hAnsi="Times New Roman" w:cs="Times New Roman"/>
                <w:sz w:val="21"/>
                <w:szCs w:val="21"/>
              </w:rPr>
            </w:pPr>
          </w:p>
        </w:tc>
        <w:tc>
          <w:tcPr>
            <w:tcW w:w="920" w:type="dxa"/>
            <w:vMerge w:val="continue"/>
            <w:shd w:val="clear" w:color="auto" w:fill="E5DFEC"/>
          </w:tcPr>
          <w:p>
            <w:pPr>
              <w:pStyle w:val="12"/>
              <w:jc w:val="both"/>
              <w:rPr>
                <w:rFonts w:ascii="Times New Roman" w:hAnsi="Times New Roman" w:cs="Times New Roman"/>
                <w:sz w:val="21"/>
                <w:szCs w:val="21"/>
              </w:rPr>
            </w:pPr>
          </w:p>
        </w:tc>
        <w:tc>
          <w:tcPr>
            <w:tcW w:w="850" w:type="dxa"/>
            <w:shd w:val="clear" w:color="auto" w:fill="F2F2F2"/>
          </w:tcPr>
          <w:p>
            <w:pPr>
              <w:pStyle w:val="12"/>
              <w:jc w:val="both"/>
              <w:rPr>
                <w:rFonts w:ascii="Times New Roman" w:hAnsi="Times New Roman" w:cs="Times New Roman"/>
                <w:sz w:val="21"/>
                <w:szCs w:val="21"/>
              </w:rPr>
            </w:pPr>
            <w:r>
              <w:rPr>
                <w:rFonts w:ascii="Times New Roman" w:hAnsi="Times New Roman" w:cs="Times New Roman"/>
                <w:sz w:val="21"/>
                <w:szCs w:val="21"/>
              </w:rPr>
              <w:t>Соответст</w:t>
            </w:r>
          </w:p>
          <w:p>
            <w:pPr>
              <w:pStyle w:val="12"/>
              <w:jc w:val="both"/>
              <w:rPr>
                <w:rFonts w:ascii="Times New Roman" w:hAnsi="Times New Roman" w:cs="Times New Roman"/>
                <w:sz w:val="21"/>
                <w:szCs w:val="21"/>
              </w:rPr>
            </w:pPr>
            <w:r>
              <w:rPr>
                <w:rFonts w:ascii="Times New Roman" w:hAnsi="Times New Roman" w:cs="Times New Roman"/>
                <w:sz w:val="21"/>
                <w:szCs w:val="21"/>
              </w:rPr>
              <w:t>вие</w:t>
            </w:r>
          </w:p>
        </w:tc>
        <w:tc>
          <w:tcPr>
            <w:tcW w:w="851" w:type="dxa"/>
            <w:shd w:val="clear" w:color="auto" w:fill="F2F2F2"/>
          </w:tcPr>
          <w:p>
            <w:pPr>
              <w:pStyle w:val="12"/>
              <w:jc w:val="both"/>
              <w:rPr>
                <w:rFonts w:ascii="Times New Roman" w:hAnsi="Times New Roman" w:cs="Times New Roman"/>
                <w:sz w:val="21"/>
                <w:szCs w:val="21"/>
              </w:rPr>
            </w:pPr>
            <w:r>
              <w:rPr>
                <w:rFonts w:ascii="Times New Roman" w:hAnsi="Times New Roman" w:cs="Times New Roman"/>
                <w:sz w:val="21"/>
                <w:szCs w:val="21"/>
              </w:rPr>
              <w:t>Первая</w:t>
            </w:r>
          </w:p>
        </w:tc>
        <w:tc>
          <w:tcPr>
            <w:tcW w:w="850" w:type="dxa"/>
            <w:shd w:val="clear" w:color="auto" w:fill="F2F2F2"/>
          </w:tcPr>
          <w:p>
            <w:pPr>
              <w:pStyle w:val="12"/>
              <w:jc w:val="both"/>
              <w:rPr>
                <w:rFonts w:ascii="Times New Roman" w:hAnsi="Times New Roman" w:cs="Times New Roman"/>
                <w:sz w:val="21"/>
                <w:szCs w:val="21"/>
              </w:rPr>
            </w:pPr>
            <w:r>
              <w:rPr>
                <w:rFonts w:ascii="Times New Roman" w:hAnsi="Times New Roman" w:cs="Times New Roman"/>
                <w:sz w:val="21"/>
                <w:szCs w:val="21"/>
              </w:rPr>
              <w:t>Высшая</w:t>
            </w:r>
          </w:p>
        </w:tc>
        <w:tc>
          <w:tcPr>
            <w:tcW w:w="992" w:type="dxa"/>
            <w:shd w:val="clear" w:color="auto" w:fill="FDE9D9"/>
          </w:tcPr>
          <w:p>
            <w:pPr>
              <w:pStyle w:val="12"/>
              <w:jc w:val="both"/>
              <w:rPr>
                <w:rFonts w:ascii="Times New Roman" w:hAnsi="Times New Roman" w:cs="Times New Roman"/>
                <w:sz w:val="21"/>
                <w:szCs w:val="21"/>
              </w:rPr>
            </w:pPr>
            <w:r>
              <w:rPr>
                <w:rFonts w:ascii="Times New Roman" w:hAnsi="Times New Roman" w:cs="Times New Roman"/>
                <w:sz w:val="21"/>
                <w:szCs w:val="21"/>
              </w:rPr>
              <w:t>соот</w:t>
            </w:r>
          </w:p>
          <w:p>
            <w:pPr>
              <w:pStyle w:val="12"/>
              <w:jc w:val="both"/>
              <w:rPr>
                <w:rFonts w:ascii="Times New Roman" w:hAnsi="Times New Roman" w:cs="Times New Roman"/>
                <w:sz w:val="21"/>
                <w:szCs w:val="21"/>
              </w:rPr>
            </w:pPr>
            <w:r>
              <w:rPr>
                <w:rFonts w:ascii="Times New Roman" w:hAnsi="Times New Roman" w:cs="Times New Roman"/>
                <w:sz w:val="21"/>
                <w:szCs w:val="21"/>
              </w:rPr>
              <w:t>ветствие</w:t>
            </w:r>
          </w:p>
        </w:tc>
        <w:tc>
          <w:tcPr>
            <w:tcW w:w="851" w:type="dxa"/>
            <w:shd w:val="clear" w:color="auto" w:fill="FDE9D9"/>
          </w:tcPr>
          <w:p>
            <w:pPr>
              <w:pStyle w:val="12"/>
              <w:jc w:val="both"/>
              <w:rPr>
                <w:rFonts w:ascii="Times New Roman" w:hAnsi="Times New Roman" w:cs="Times New Roman"/>
                <w:sz w:val="21"/>
                <w:szCs w:val="21"/>
              </w:rPr>
            </w:pPr>
            <w:r>
              <w:rPr>
                <w:rFonts w:ascii="Times New Roman" w:hAnsi="Times New Roman" w:cs="Times New Roman"/>
                <w:sz w:val="21"/>
                <w:szCs w:val="21"/>
              </w:rPr>
              <w:t>Пер</w:t>
            </w:r>
          </w:p>
          <w:p>
            <w:pPr>
              <w:pStyle w:val="12"/>
              <w:jc w:val="both"/>
              <w:rPr>
                <w:rFonts w:ascii="Times New Roman" w:hAnsi="Times New Roman" w:cs="Times New Roman"/>
                <w:sz w:val="21"/>
                <w:szCs w:val="21"/>
              </w:rPr>
            </w:pPr>
            <w:r>
              <w:rPr>
                <w:rFonts w:ascii="Times New Roman" w:hAnsi="Times New Roman" w:cs="Times New Roman"/>
                <w:sz w:val="21"/>
                <w:szCs w:val="21"/>
              </w:rPr>
              <w:t>Вая</w:t>
            </w:r>
          </w:p>
        </w:tc>
        <w:tc>
          <w:tcPr>
            <w:tcW w:w="708" w:type="dxa"/>
            <w:shd w:val="clear" w:color="auto" w:fill="FDE9D9"/>
          </w:tcPr>
          <w:p>
            <w:pPr>
              <w:pStyle w:val="12"/>
              <w:jc w:val="both"/>
              <w:rPr>
                <w:rFonts w:ascii="Times New Roman" w:hAnsi="Times New Roman" w:cs="Times New Roman"/>
                <w:sz w:val="21"/>
                <w:szCs w:val="21"/>
              </w:rPr>
            </w:pPr>
            <w:r>
              <w:rPr>
                <w:rFonts w:ascii="Times New Roman" w:hAnsi="Times New Roman" w:cs="Times New Roman"/>
                <w:sz w:val="21"/>
                <w:szCs w:val="21"/>
              </w:rPr>
              <w:t>Выс</w:t>
            </w:r>
          </w:p>
          <w:p>
            <w:pPr>
              <w:pStyle w:val="12"/>
              <w:jc w:val="both"/>
              <w:rPr>
                <w:rFonts w:ascii="Times New Roman" w:hAnsi="Times New Roman" w:cs="Times New Roman"/>
                <w:sz w:val="21"/>
                <w:szCs w:val="21"/>
              </w:rPr>
            </w:pPr>
            <w:r>
              <w:rPr>
                <w:rFonts w:ascii="Times New Roman" w:hAnsi="Times New Roman" w:cs="Times New Roman"/>
                <w:sz w:val="21"/>
                <w:szCs w:val="21"/>
              </w:rPr>
              <w:t>шая</w:t>
            </w:r>
          </w:p>
        </w:tc>
        <w:tc>
          <w:tcPr>
            <w:tcW w:w="1039" w:type="dxa"/>
            <w:shd w:val="clear" w:color="auto" w:fill="FDE9D9"/>
          </w:tcPr>
          <w:p>
            <w:pPr>
              <w:pStyle w:val="12"/>
              <w:jc w:val="both"/>
              <w:rPr>
                <w:rFonts w:ascii="Times New Roman" w:hAnsi="Times New Roman" w:cs="Times New Roman"/>
                <w:sz w:val="21"/>
                <w:szCs w:val="21"/>
              </w:rPr>
            </w:pPr>
            <w:r>
              <w:rPr>
                <w:rFonts w:ascii="Times New Roman" w:hAnsi="Times New Roman" w:cs="Times New Roman"/>
                <w:sz w:val="21"/>
                <w:szCs w:val="21"/>
              </w:rPr>
              <w:t>без соотв.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5DFEC"/>
          </w:tcPr>
          <w:p>
            <w:pPr>
              <w:pStyle w:val="12"/>
              <w:jc w:val="both"/>
              <w:rPr>
                <w:rFonts w:ascii="Times New Roman" w:hAnsi="Times New Roman" w:cs="Times New Roman"/>
                <w:sz w:val="21"/>
                <w:szCs w:val="21"/>
              </w:rPr>
            </w:pPr>
            <w:r>
              <w:rPr>
                <w:rFonts w:ascii="Times New Roman" w:hAnsi="Times New Roman" w:cs="Times New Roman"/>
                <w:sz w:val="21"/>
                <w:szCs w:val="21"/>
              </w:rPr>
              <w:t>Руководители</w:t>
            </w:r>
          </w:p>
        </w:tc>
        <w:tc>
          <w:tcPr>
            <w:tcW w:w="920" w:type="dxa"/>
            <w:shd w:val="clear" w:color="auto" w:fill="E5DFEC"/>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 xml:space="preserve"> -</w:t>
            </w:r>
          </w:p>
        </w:tc>
        <w:tc>
          <w:tcPr>
            <w:tcW w:w="851" w:type="dxa"/>
            <w:shd w:val="clear" w:color="auto" w:fill="F2F2F2"/>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850" w:type="dxa"/>
            <w:shd w:val="clear" w:color="auto" w:fill="F2F2F2"/>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992"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1</w:t>
            </w:r>
          </w:p>
        </w:tc>
        <w:tc>
          <w:tcPr>
            <w:tcW w:w="851"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708"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1039"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5DFEC"/>
          </w:tcPr>
          <w:p>
            <w:pPr>
              <w:pStyle w:val="12"/>
              <w:jc w:val="both"/>
              <w:rPr>
                <w:rFonts w:ascii="Times New Roman" w:hAnsi="Times New Roman" w:cs="Times New Roman"/>
                <w:sz w:val="21"/>
                <w:szCs w:val="21"/>
              </w:rPr>
            </w:pPr>
            <w:r>
              <w:rPr>
                <w:rFonts w:ascii="Times New Roman" w:hAnsi="Times New Roman" w:cs="Times New Roman"/>
                <w:sz w:val="21"/>
                <w:szCs w:val="21"/>
              </w:rPr>
              <w:t>Заместители</w:t>
            </w:r>
          </w:p>
          <w:p>
            <w:pPr>
              <w:pStyle w:val="12"/>
              <w:jc w:val="both"/>
              <w:rPr>
                <w:rFonts w:ascii="Times New Roman" w:hAnsi="Times New Roman" w:cs="Times New Roman"/>
                <w:sz w:val="21"/>
                <w:szCs w:val="21"/>
              </w:rPr>
            </w:pPr>
            <w:r>
              <w:rPr>
                <w:rFonts w:ascii="Times New Roman" w:hAnsi="Times New Roman" w:cs="Times New Roman"/>
                <w:sz w:val="21"/>
                <w:szCs w:val="21"/>
              </w:rPr>
              <w:t>Руководителей</w:t>
            </w:r>
          </w:p>
        </w:tc>
        <w:tc>
          <w:tcPr>
            <w:tcW w:w="920" w:type="dxa"/>
            <w:shd w:val="clear" w:color="auto" w:fill="E5DFEC"/>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851" w:type="dxa"/>
            <w:shd w:val="clear" w:color="auto" w:fill="F2F2F2"/>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850" w:type="dxa"/>
            <w:shd w:val="clear" w:color="auto" w:fill="F2F2F2"/>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992"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1"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708"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1039"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5DFEC"/>
          </w:tcPr>
          <w:p>
            <w:pPr>
              <w:pStyle w:val="12"/>
              <w:jc w:val="both"/>
              <w:rPr>
                <w:rFonts w:ascii="Times New Roman" w:hAnsi="Times New Roman" w:cs="Times New Roman"/>
                <w:sz w:val="21"/>
                <w:szCs w:val="21"/>
              </w:rPr>
            </w:pPr>
            <w:r>
              <w:rPr>
                <w:rFonts w:ascii="Times New Roman" w:hAnsi="Times New Roman" w:cs="Times New Roman"/>
                <w:sz w:val="21"/>
                <w:szCs w:val="21"/>
              </w:rPr>
              <w:t>Педагоги</w:t>
            </w:r>
          </w:p>
        </w:tc>
        <w:tc>
          <w:tcPr>
            <w:tcW w:w="920" w:type="dxa"/>
            <w:shd w:val="clear" w:color="auto" w:fill="E5DFEC"/>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rPr>
              <w:t>1</w:t>
            </w:r>
            <w:r>
              <w:rPr>
                <w:rFonts w:ascii="Times New Roman" w:hAnsi="Times New Roman" w:cs="Times New Roman"/>
                <w:sz w:val="21"/>
                <w:szCs w:val="21"/>
                <w:lang w:val="ru-RU"/>
              </w:rPr>
              <w:t>4</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1"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0" w:type="dxa"/>
            <w:shd w:val="clear" w:color="auto" w:fill="F2F2F2"/>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992"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8</w:t>
            </w:r>
          </w:p>
        </w:tc>
        <w:tc>
          <w:tcPr>
            <w:tcW w:w="851"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6</w:t>
            </w:r>
          </w:p>
        </w:tc>
        <w:tc>
          <w:tcPr>
            <w:tcW w:w="708" w:type="dxa"/>
            <w:shd w:val="clear" w:color="auto" w:fill="FDE9D9"/>
            <w:vAlign w:val="center"/>
          </w:tcPr>
          <w:p>
            <w:pPr>
              <w:pStyle w:val="12"/>
              <w:jc w:val="both"/>
              <w:rPr>
                <w:rFonts w:ascii="Times New Roman" w:hAnsi="Times New Roman" w:cs="Times New Roman"/>
                <w:sz w:val="21"/>
                <w:szCs w:val="21"/>
              </w:rPr>
            </w:pPr>
            <w:r>
              <w:rPr>
                <w:rFonts w:ascii="Times New Roman" w:hAnsi="Times New Roman" w:cs="Times New Roman"/>
                <w:sz w:val="21"/>
                <w:szCs w:val="21"/>
              </w:rPr>
              <w:t>-</w:t>
            </w:r>
          </w:p>
        </w:tc>
        <w:tc>
          <w:tcPr>
            <w:tcW w:w="1039"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5DFEC"/>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Ост. Педработники</w:t>
            </w:r>
          </w:p>
        </w:tc>
        <w:tc>
          <w:tcPr>
            <w:tcW w:w="920" w:type="dxa"/>
            <w:shd w:val="clear" w:color="auto" w:fill="E5DFEC"/>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2</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1</w:t>
            </w:r>
          </w:p>
        </w:tc>
        <w:tc>
          <w:tcPr>
            <w:tcW w:w="851"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992"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2</w:t>
            </w:r>
          </w:p>
        </w:tc>
        <w:tc>
          <w:tcPr>
            <w:tcW w:w="851"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708"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1039"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5DFEC"/>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Воспитатели</w:t>
            </w:r>
          </w:p>
        </w:tc>
        <w:tc>
          <w:tcPr>
            <w:tcW w:w="920" w:type="dxa"/>
            <w:shd w:val="clear" w:color="auto" w:fill="E5DFEC"/>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2</w:t>
            </w:r>
          </w:p>
        </w:tc>
        <w:tc>
          <w:tcPr>
            <w:tcW w:w="850" w:type="dxa"/>
            <w:shd w:val="clear" w:color="auto" w:fill="F2F2F2"/>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c>
          <w:tcPr>
            <w:tcW w:w="851" w:type="dxa"/>
            <w:shd w:val="clear" w:color="auto" w:fill="F2F2F2"/>
            <w:vAlign w:val="center"/>
          </w:tcPr>
          <w:p>
            <w:pPr>
              <w:pStyle w:val="12"/>
              <w:jc w:val="both"/>
              <w:rPr>
                <w:rFonts w:ascii="Times New Roman" w:hAnsi="Times New Roman" w:cs="Times New Roman"/>
                <w:sz w:val="21"/>
                <w:szCs w:val="21"/>
                <w:lang w:val="ru-RU"/>
              </w:rPr>
            </w:pPr>
          </w:p>
        </w:tc>
        <w:tc>
          <w:tcPr>
            <w:tcW w:w="850" w:type="dxa"/>
            <w:shd w:val="clear" w:color="auto" w:fill="F2F2F2"/>
            <w:vAlign w:val="center"/>
          </w:tcPr>
          <w:p>
            <w:pPr>
              <w:pStyle w:val="12"/>
              <w:jc w:val="both"/>
              <w:rPr>
                <w:rFonts w:ascii="Times New Roman" w:hAnsi="Times New Roman" w:cs="Times New Roman"/>
                <w:sz w:val="21"/>
                <w:szCs w:val="21"/>
                <w:lang w:val="ru-RU"/>
              </w:rPr>
            </w:pPr>
          </w:p>
        </w:tc>
        <w:tc>
          <w:tcPr>
            <w:tcW w:w="992"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2</w:t>
            </w:r>
          </w:p>
        </w:tc>
        <w:tc>
          <w:tcPr>
            <w:tcW w:w="851" w:type="dxa"/>
            <w:shd w:val="clear" w:color="auto" w:fill="FDE9D9"/>
            <w:vAlign w:val="center"/>
          </w:tcPr>
          <w:p>
            <w:pPr>
              <w:pStyle w:val="12"/>
              <w:jc w:val="both"/>
              <w:rPr>
                <w:rFonts w:ascii="Times New Roman" w:hAnsi="Times New Roman" w:cs="Times New Roman"/>
                <w:sz w:val="21"/>
                <w:szCs w:val="21"/>
                <w:lang w:val="ru-RU"/>
              </w:rPr>
            </w:pPr>
          </w:p>
        </w:tc>
        <w:tc>
          <w:tcPr>
            <w:tcW w:w="708" w:type="dxa"/>
            <w:shd w:val="clear" w:color="auto" w:fill="FDE9D9"/>
            <w:vAlign w:val="center"/>
          </w:tcPr>
          <w:p>
            <w:pPr>
              <w:pStyle w:val="12"/>
              <w:jc w:val="both"/>
              <w:rPr>
                <w:rFonts w:ascii="Times New Roman" w:hAnsi="Times New Roman" w:cs="Times New Roman"/>
                <w:sz w:val="21"/>
                <w:szCs w:val="21"/>
                <w:lang w:val="ru-RU"/>
              </w:rPr>
            </w:pPr>
          </w:p>
        </w:tc>
        <w:tc>
          <w:tcPr>
            <w:tcW w:w="1039" w:type="dxa"/>
            <w:shd w:val="clear" w:color="auto" w:fill="FDE9D9"/>
            <w:vAlign w:val="center"/>
          </w:tcPr>
          <w:p>
            <w:pPr>
              <w:pStyle w:val="12"/>
              <w:jc w:val="both"/>
              <w:rPr>
                <w:rFonts w:ascii="Times New Roman" w:hAnsi="Times New Roman" w:cs="Times New Roman"/>
                <w:sz w:val="21"/>
                <w:szCs w:val="21"/>
                <w:lang w:val="ru-RU"/>
              </w:rPr>
            </w:pPr>
            <w:r>
              <w:rPr>
                <w:rFonts w:ascii="Times New Roman" w:hAnsi="Times New Roman" w:cs="Times New Roman"/>
                <w:sz w:val="21"/>
                <w:szCs w:val="21"/>
                <w:lang w:val="ru-RU"/>
              </w:rPr>
              <w:t>-</w:t>
            </w:r>
          </w:p>
        </w:tc>
      </w:tr>
    </w:tbl>
    <w:p>
      <w:pPr>
        <w:pStyle w:val="12"/>
        <w:jc w:val="both"/>
        <w:rPr>
          <w:rFonts w:ascii="Times New Roman" w:hAnsi="Times New Roman" w:cs="Times New Roman"/>
          <w:sz w:val="24"/>
          <w:szCs w:val="24"/>
          <w:lang w:val="ru-RU"/>
        </w:rPr>
      </w:pP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Анализируя кадровое обеспечение школы, констатируем следующее:</w:t>
      </w:r>
    </w:p>
    <w:p>
      <w:pPr>
        <w:pStyle w:val="12"/>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Образовательная деятельность в школе обеспечена профессиональным педагогическим составом;</w:t>
      </w:r>
    </w:p>
    <w:p>
      <w:pPr>
        <w:pStyle w:val="12"/>
        <w:numPr>
          <w:ilvl w:val="0"/>
          <w:numId w:val="6"/>
        </w:numPr>
        <w:jc w:val="both"/>
        <w:rPr>
          <w:rFonts w:ascii="Times New Roman" w:hAnsi="Times New Roman" w:cs="Times New Roman"/>
          <w:sz w:val="24"/>
          <w:szCs w:val="24"/>
          <w:lang w:val="ru-RU"/>
        </w:rPr>
      </w:pPr>
      <w:r>
        <w:rPr>
          <w:rFonts w:ascii="Times New Roman" w:hAnsi="Times New Roman" w:cs="Times New Roman"/>
          <w:sz w:val="24"/>
          <w:szCs w:val="24"/>
          <w:lang w:val="ru-RU"/>
        </w:rPr>
        <w:t>Педагоги</w:t>
      </w:r>
      <w:r>
        <w:rPr>
          <w:rFonts w:ascii="Times New Roman" w:hAnsi="Times New Roman" w:cs="Times New Roman"/>
          <w:spacing w:val="49"/>
          <w:sz w:val="24"/>
          <w:szCs w:val="24"/>
          <w:lang w:val="ru-RU"/>
        </w:rPr>
        <w:t xml:space="preserve"> </w:t>
      </w:r>
      <w:r>
        <w:rPr>
          <w:rFonts w:ascii="Times New Roman" w:hAnsi="Times New Roman" w:cs="Times New Roman"/>
          <w:sz w:val="24"/>
          <w:szCs w:val="24"/>
          <w:lang w:val="ru-RU"/>
        </w:rPr>
        <w:t>систематически повышают</w:t>
      </w:r>
      <w:r>
        <w:rPr>
          <w:rFonts w:ascii="Times New Roman" w:hAnsi="Times New Roman" w:cs="Times New Roman"/>
          <w:spacing w:val="-3"/>
          <w:sz w:val="24"/>
          <w:szCs w:val="24"/>
          <w:lang w:val="ru-RU"/>
        </w:rPr>
        <w:t xml:space="preserve"> </w:t>
      </w:r>
      <w:r>
        <w:rPr>
          <w:rFonts w:ascii="Times New Roman" w:hAnsi="Times New Roman" w:cs="Times New Roman"/>
          <w:sz w:val="24"/>
          <w:szCs w:val="24"/>
          <w:lang w:val="ru-RU"/>
        </w:rPr>
        <w:t xml:space="preserve">квалификацию, однако это не позволяет повышать активность участия педагогов в различных профессиональных конкурсах разного уровня и их профессиональный уровень. </w:t>
      </w:r>
    </w:p>
    <w:p>
      <w:pPr>
        <w:jc w:val="both"/>
        <w:rPr>
          <w:rFonts w:ascii="Times New Roman" w:hAnsi="Times New Roman" w:cs="Times New Roman"/>
          <w:sz w:val="24"/>
          <w:szCs w:val="24"/>
          <w:lang w:val="ru-RU"/>
        </w:rPr>
      </w:pPr>
      <w:r>
        <w:rPr>
          <w:rFonts w:ascii="Times New Roman" w:hAnsi="Times New Roman" w:cs="Times New Roman"/>
          <w:b/>
          <w:bCs/>
          <w:sz w:val="24"/>
          <w:szCs w:val="24"/>
        </w:rPr>
        <w:t>VIII</w:t>
      </w:r>
      <w:r>
        <w:rPr>
          <w:rFonts w:ascii="Times New Roman" w:hAnsi="Times New Roman" w:cs="Times New Roman"/>
          <w:b/>
          <w:bCs/>
          <w:sz w:val="24"/>
          <w:szCs w:val="24"/>
          <w:lang w:val="ru-RU"/>
        </w:rPr>
        <w:t>. Оценка учебно-методического и библиотечно-информационного обеспечения</w:t>
      </w:r>
    </w:p>
    <w:p>
      <w:pPr>
        <w:jc w:val="both"/>
        <w:rPr>
          <w:rFonts w:ascii="Times New Roman" w:hAnsi="Times New Roman" w:cs="Times New Roman"/>
          <w:sz w:val="24"/>
          <w:szCs w:val="24"/>
        </w:rPr>
      </w:pPr>
      <w:r>
        <w:rPr>
          <w:rFonts w:ascii="Times New Roman" w:hAnsi="Times New Roman" w:cs="Times New Roman"/>
          <w:sz w:val="24"/>
          <w:szCs w:val="24"/>
        </w:rPr>
        <w:t>Общая характеристика:</w:t>
      </w:r>
    </w:p>
    <w:p>
      <w:pPr>
        <w:numPr>
          <w:ilvl w:val="0"/>
          <w:numId w:val="7"/>
        </w:numPr>
        <w:ind w:left="780" w:right="180"/>
        <w:contextualSpacing/>
        <w:jc w:val="both"/>
        <w:rPr>
          <w:rFonts w:ascii="Times New Roman" w:hAnsi="Times New Roman" w:cs="Times New Roman"/>
          <w:sz w:val="24"/>
          <w:szCs w:val="24"/>
        </w:rPr>
      </w:pPr>
      <w:r>
        <w:rPr>
          <w:rFonts w:ascii="Times New Roman" w:hAnsi="Times New Roman" w:cs="Times New Roman"/>
          <w:sz w:val="24"/>
          <w:szCs w:val="24"/>
        </w:rPr>
        <w:t xml:space="preserve">объем библиотечного фонда – </w:t>
      </w:r>
      <w:r>
        <w:rPr>
          <w:rFonts w:ascii="Times New Roman" w:hAnsi="Times New Roman" w:cs="Times New Roman"/>
          <w:sz w:val="24"/>
          <w:szCs w:val="24"/>
          <w:lang w:val="ru-RU"/>
        </w:rPr>
        <w:t xml:space="preserve">9505 </w:t>
      </w:r>
      <w:r>
        <w:rPr>
          <w:rFonts w:ascii="Times New Roman" w:hAnsi="Times New Roman" w:cs="Times New Roman"/>
          <w:sz w:val="24"/>
          <w:szCs w:val="24"/>
        </w:rPr>
        <w:t>единиц;</w:t>
      </w:r>
    </w:p>
    <w:p>
      <w:pPr>
        <w:numPr>
          <w:ilvl w:val="0"/>
          <w:numId w:val="7"/>
        </w:numPr>
        <w:ind w:left="780" w:right="180"/>
        <w:jc w:val="both"/>
        <w:rPr>
          <w:rFonts w:ascii="Times New Roman" w:hAnsi="Times New Roman" w:cs="Times New Roman"/>
          <w:sz w:val="24"/>
          <w:szCs w:val="24"/>
        </w:rPr>
      </w:pPr>
      <w:r>
        <w:rPr>
          <w:rFonts w:ascii="Times New Roman" w:hAnsi="Times New Roman" w:cs="Times New Roman"/>
          <w:sz w:val="24"/>
          <w:szCs w:val="24"/>
        </w:rPr>
        <w:t xml:space="preserve">объем учебного фонда – </w:t>
      </w:r>
      <w:r>
        <w:rPr>
          <w:rFonts w:ascii="Times New Roman" w:hAnsi="Times New Roman" w:cs="Times New Roman"/>
          <w:sz w:val="24"/>
          <w:szCs w:val="24"/>
          <w:lang w:val="ru-RU"/>
        </w:rPr>
        <w:t xml:space="preserve">3227 </w:t>
      </w:r>
      <w:r>
        <w:rPr>
          <w:rFonts w:ascii="Times New Roman" w:hAnsi="Times New Roman" w:cs="Times New Roman"/>
          <w:sz w:val="24"/>
          <w:szCs w:val="24"/>
        </w:rPr>
        <w:t xml:space="preserve"> единиц</w:t>
      </w:r>
      <w:r>
        <w:rPr>
          <w:rFonts w:ascii="Times New Roman" w:hAnsi="Times New Roman" w:cs="Times New Roman"/>
          <w:sz w:val="24"/>
          <w:szCs w:val="24"/>
          <w:lang w:val="ru-RU"/>
        </w:rPr>
        <w:t>;</w:t>
      </w:r>
    </w:p>
    <w:p>
      <w:pPr>
        <w:numPr>
          <w:ilvl w:val="0"/>
          <w:numId w:val="7"/>
        </w:numPr>
        <w:ind w:left="780" w:right="180"/>
        <w:jc w:val="both"/>
        <w:rPr>
          <w:rFonts w:ascii="Times New Roman" w:hAnsi="Times New Roman" w:cs="Times New Roman"/>
          <w:sz w:val="24"/>
          <w:szCs w:val="24"/>
          <w:lang w:val="ru-RU"/>
        </w:rPr>
      </w:pPr>
      <w:r>
        <w:rPr>
          <w:rFonts w:ascii="Times New Roman" w:hAnsi="Times New Roman" w:cs="Times New Roman"/>
          <w:sz w:val="24"/>
          <w:szCs w:val="24"/>
          <w:lang w:val="ru-RU"/>
        </w:rPr>
        <w:t>художественная литература – 4622 экз.;</w:t>
      </w:r>
    </w:p>
    <w:p>
      <w:pPr>
        <w:numPr>
          <w:ilvl w:val="0"/>
          <w:numId w:val="7"/>
        </w:numPr>
        <w:ind w:left="780" w:right="180"/>
        <w:jc w:val="both"/>
        <w:rPr>
          <w:rFonts w:ascii="Times New Roman" w:hAnsi="Times New Roman" w:cs="Times New Roman"/>
          <w:sz w:val="24"/>
          <w:szCs w:val="24"/>
          <w:lang w:val="ru-RU"/>
        </w:rPr>
      </w:pPr>
      <w:r>
        <w:rPr>
          <w:rFonts w:ascii="Times New Roman" w:hAnsi="Times New Roman" w:cs="Times New Roman"/>
          <w:sz w:val="24"/>
          <w:szCs w:val="24"/>
          <w:lang w:val="ru-RU"/>
        </w:rPr>
        <w:t>справочники – 212 экз.;</w:t>
      </w:r>
    </w:p>
    <w:p>
      <w:pPr>
        <w:numPr>
          <w:ilvl w:val="0"/>
          <w:numId w:val="7"/>
        </w:numPr>
        <w:ind w:left="780" w:right="18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книгообеспеченность – 98 </w:t>
      </w:r>
      <w:r>
        <w:rPr>
          <w:rFonts w:ascii="Times New Roman" w:hAnsi="Times New Roman" w:cs="Times New Roman"/>
          <w:sz w:val="24"/>
          <w:szCs w:val="24"/>
        </w:rPr>
        <w:t> </w:t>
      </w:r>
      <w:r>
        <w:rPr>
          <w:rFonts w:ascii="Times New Roman" w:hAnsi="Times New Roman" w:cs="Times New Roman"/>
          <w:sz w:val="24"/>
          <w:szCs w:val="24"/>
          <w:lang w:val="ru-RU"/>
        </w:rPr>
        <w:t xml:space="preserve">процентов;  </w:t>
      </w:r>
    </w:p>
    <w:p>
      <w:pPr>
        <w:numPr>
          <w:ilvl w:val="0"/>
          <w:numId w:val="7"/>
        </w:numPr>
        <w:ind w:left="780" w:right="18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обращаемость – 1020 единиц в год;</w:t>
      </w:r>
    </w:p>
    <w:p>
      <w:pPr>
        <w:numPr>
          <w:ilvl w:val="0"/>
          <w:numId w:val="7"/>
        </w:numPr>
        <w:ind w:left="780" w:right="18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средний уровень посещаемости – 12 человек в день;</w:t>
      </w:r>
    </w:p>
    <w:p>
      <w:pPr>
        <w:numPr>
          <w:ilvl w:val="0"/>
          <w:numId w:val="7"/>
        </w:numPr>
        <w:ind w:left="780" w:right="18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Число зарегистрированных – 120</w:t>
      </w:r>
    </w:p>
    <w:p>
      <w:pPr>
        <w:numPr>
          <w:ilvl w:val="0"/>
          <w:numId w:val="7"/>
        </w:numPr>
        <w:ind w:left="780" w:right="18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Число посещений за год - 1728</w:t>
      </w:r>
    </w:p>
    <w:p>
      <w:pPr>
        <w:ind w:left="780" w:right="180"/>
        <w:contextualSpacing/>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r>
        <w:rPr>
          <w:rFonts w:ascii="Times New Roman" w:hAnsi="Times New Roman" w:cs="Times New Roman"/>
          <w:sz w:val="24"/>
          <w:szCs w:val="24"/>
          <w:lang w:val="ru-RU"/>
        </w:rPr>
        <w:t>Фонд библиотеки формируется за счет краевого бюджета.</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Фонд библиотеки соответствует требованиям ФГОС, учебники которого входят в федеральный перечень, утвержденный </w:t>
      </w:r>
      <w:r>
        <w:rPr>
          <w:rFonts w:ascii="Times New Roman" w:hAnsi="Times New Roman" w:cs="Times New Roman"/>
          <w:sz w:val="24"/>
          <w:szCs w:val="24"/>
          <w:shd w:val="clear" w:color="auto" w:fill="FFFFFF"/>
          <w:lang w:val="ru-RU"/>
        </w:rPr>
        <w:t>Приказом Министерства просвещения РФ от 28.12.2018 года № 345 (ред. От 08.05.2019)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В библиотеке имеются электронные образовательные ресурсы – 307 дисков.</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официальном сайте школы есть страница библиотеки с информацией о работе и проводимых мероприятиях библиотеки Школы.  </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Оснащенность библиотеки учебными пособиями достаточная. </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В 2021 году библиотеке передано новое помещение площадью 49 кв.м., установлены дополнительные компьютеры для самостоятельной работы обучающихся во внеурочное время.</w:t>
      </w:r>
    </w:p>
    <w:p>
      <w:pPr>
        <w:jc w:val="both"/>
        <w:rPr>
          <w:rFonts w:ascii="Times New Roman" w:hAnsi="Times New Roman" w:cs="Times New Roman"/>
          <w:sz w:val="24"/>
          <w:szCs w:val="24"/>
          <w:lang w:val="ru-RU"/>
        </w:rPr>
      </w:pPr>
      <w:r>
        <w:rPr>
          <w:rFonts w:ascii="Times New Roman" w:hAnsi="Times New Roman" w:cs="Times New Roman"/>
          <w:b/>
          <w:bCs/>
          <w:sz w:val="24"/>
          <w:szCs w:val="24"/>
        </w:rPr>
        <w:t>IX</w:t>
      </w:r>
      <w:r>
        <w:rPr>
          <w:rFonts w:ascii="Times New Roman" w:hAnsi="Times New Roman" w:cs="Times New Roman"/>
          <w:b/>
          <w:bCs/>
          <w:sz w:val="24"/>
          <w:szCs w:val="24"/>
          <w:lang w:val="ru-RU"/>
        </w:rPr>
        <w:t>. Оценка материально-технической базы</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 xml:space="preserve">               Структурное подразделение «Детский сад с. Дуброво» представляет собой отдельно стоящее двухэтажное здание. Для детей созданы все необходимые условия. Групповые комнаты оборудованы согласно санитарным нормам и правилам. Территория детского сада озеленена насаждениями по всему периметру. На территории учреждения разбиты газоны и цветники. Предметно-пространственная среда ДОУ представлена:</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w:t>
      </w:r>
      <w:r>
        <w:rPr>
          <w:rFonts w:ascii="Times New Roman" w:hAnsi="Times New Roman" w:eastAsia="SimSun" w:cs="Times New Roman"/>
          <w:bCs/>
          <w:kern w:val="1"/>
          <w:sz w:val="24"/>
          <w:szCs w:val="24"/>
          <w:shd w:val="clear" w:color="auto" w:fill="FFFFFF"/>
          <w:lang w:val="ru-RU" w:eastAsia="hi-IN" w:bidi="hi-IN"/>
        </w:rPr>
        <w:tab/>
      </w:r>
      <w:r>
        <w:rPr>
          <w:rFonts w:ascii="Times New Roman" w:hAnsi="Times New Roman" w:eastAsia="SimSun" w:cs="Times New Roman"/>
          <w:bCs/>
          <w:kern w:val="1"/>
          <w:sz w:val="24"/>
          <w:szCs w:val="24"/>
          <w:shd w:val="clear" w:color="auto" w:fill="FFFFFF"/>
          <w:lang w:val="ru-RU" w:eastAsia="hi-IN" w:bidi="hi-IN"/>
        </w:rPr>
        <w:t xml:space="preserve">2 групповые комнаты, в которых создана здоровьесберегающая образовательная среда, учитывающая возрастные и индивидуальные особенности воспитанников и способствующая активизации двигательной деятельности детей. Каждая возрастная группа имеет свое название, близкое и понятное детям. </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w:t>
      </w:r>
      <w:r>
        <w:rPr>
          <w:rFonts w:ascii="Times New Roman" w:hAnsi="Times New Roman" w:eastAsia="SimSun" w:cs="Times New Roman"/>
          <w:bCs/>
          <w:kern w:val="1"/>
          <w:sz w:val="24"/>
          <w:szCs w:val="24"/>
          <w:shd w:val="clear" w:color="auto" w:fill="FFFFFF"/>
          <w:lang w:val="ru-RU" w:eastAsia="hi-IN" w:bidi="hi-IN"/>
        </w:rPr>
        <w:tab/>
      </w:r>
      <w:r>
        <w:rPr>
          <w:rFonts w:ascii="Times New Roman" w:hAnsi="Times New Roman" w:eastAsia="SimSun" w:cs="Times New Roman"/>
          <w:bCs/>
          <w:kern w:val="1"/>
          <w:sz w:val="24"/>
          <w:szCs w:val="24"/>
          <w:shd w:val="clear" w:color="auto" w:fill="FFFFFF"/>
          <w:lang w:val="ru-RU" w:eastAsia="hi-IN" w:bidi="hi-IN"/>
        </w:rPr>
        <w:t xml:space="preserve">2 игровые площадки для каждой возрастной группы. На игровых площадках расположены: игровой комплекс, качели, горки, песочницы, скамейки и др. Благодаря различному оборудованию на игровых площадках, каждый наш воспитанник может найти развлечение для себя. Дети могут общаться со сверстниками. Весело обучаться нормам социального поведения. </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w:t>
      </w:r>
      <w:r>
        <w:rPr>
          <w:rFonts w:ascii="Times New Roman" w:hAnsi="Times New Roman" w:eastAsia="SimSun" w:cs="Times New Roman"/>
          <w:bCs/>
          <w:kern w:val="1"/>
          <w:sz w:val="24"/>
          <w:szCs w:val="24"/>
          <w:shd w:val="clear" w:color="auto" w:fill="FFFFFF"/>
          <w:lang w:val="ru-RU" w:eastAsia="hi-IN" w:bidi="hi-IN"/>
        </w:rPr>
        <w:tab/>
      </w:r>
      <w:r>
        <w:rPr>
          <w:rFonts w:ascii="Times New Roman" w:hAnsi="Times New Roman" w:eastAsia="SimSun" w:cs="Times New Roman"/>
          <w:bCs/>
          <w:kern w:val="1"/>
          <w:sz w:val="24"/>
          <w:szCs w:val="24"/>
          <w:shd w:val="clear" w:color="auto" w:fill="FFFFFF"/>
          <w:lang w:val="ru-RU" w:eastAsia="hi-IN" w:bidi="hi-IN"/>
        </w:rPr>
        <w:t>Музыкальный зал, в котором созданы необходимые условия для развития музыкально-речевых, творческих способностей дошкольников (пение, игра на детских музыкальных инструментах, хореография, художественно-театральная деятельность, фольклор).</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w:t>
      </w:r>
      <w:r>
        <w:rPr>
          <w:rFonts w:ascii="Times New Roman" w:hAnsi="Times New Roman" w:eastAsia="SimSun" w:cs="Times New Roman"/>
          <w:bCs/>
          <w:kern w:val="1"/>
          <w:sz w:val="24"/>
          <w:szCs w:val="24"/>
          <w:shd w:val="clear" w:color="auto" w:fill="FFFFFF"/>
          <w:lang w:val="ru-RU" w:eastAsia="hi-IN" w:bidi="hi-IN"/>
        </w:rPr>
        <w:tab/>
      </w:r>
      <w:r>
        <w:rPr>
          <w:rFonts w:ascii="Times New Roman" w:hAnsi="Times New Roman" w:eastAsia="SimSun" w:cs="Times New Roman"/>
          <w:bCs/>
          <w:kern w:val="1"/>
          <w:sz w:val="24"/>
          <w:szCs w:val="24"/>
          <w:shd w:val="clear" w:color="auto" w:fill="FFFFFF"/>
          <w:lang w:val="ru-RU" w:eastAsia="hi-IN" w:bidi="hi-IN"/>
        </w:rPr>
        <w:t>Спортивная площадка, оборудованная для различных задач физического воспитания.</w:t>
      </w:r>
    </w:p>
    <w:p>
      <w:pPr>
        <w:widowControl w:val="0"/>
        <w:tabs>
          <w:tab w:val="left" w:pos="900"/>
        </w:tabs>
        <w:suppressAutoHyphens/>
        <w:spacing w:after="0"/>
        <w:jc w:val="both"/>
        <w:rPr>
          <w:rFonts w:ascii="Times New Roman" w:hAnsi="Times New Roman" w:eastAsia="SimSun" w:cs="Times New Roman"/>
          <w:bCs/>
          <w:kern w:val="1"/>
          <w:sz w:val="24"/>
          <w:szCs w:val="24"/>
          <w:shd w:val="clear" w:color="auto" w:fill="FFFFFF"/>
          <w:lang w:val="ru-RU" w:eastAsia="hi-IN" w:bidi="hi-IN"/>
        </w:rPr>
      </w:pPr>
      <w:r>
        <w:rPr>
          <w:rFonts w:ascii="Times New Roman" w:hAnsi="Times New Roman" w:eastAsia="SimSun" w:cs="Times New Roman"/>
          <w:bCs/>
          <w:kern w:val="1"/>
          <w:sz w:val="24"/>
          <w:szCs w:val="24"/>
          <w:shd w:val="clear" w:color="auto" w:fill="FFFFFF"/>
          <w:lang w:val="ru-RU" w:eastAsia="hi-IN" w:bidi="hi-IN"/>
        </w:rPr>
        <w:tab/>
      </w:r>
      <w:r>
        <w:rPr>
          <w:rFonts w:ascii="Times New Roman" w:hAnsi="Times New Roman" w:eastAsia="SimSun" w:cs="Times New Roman"/>
          <w:bCs/>
          <w:kern w:val="1"/>
          <w:sz w:val="24"/>
          <w:szCs w:val="24"/>
          <w:shd w:val="clear" w:color="auto" w:fill="FFFFFF"/>
          <w:lang w:val="ru-RU" w:eastAsia="hi-IN" w:bidi="hi-IN"/>
        </w:rPr>
        <w:t>На сегодняшний день предметно-развивающая среда детского сада эстетически продумана и оформлена, но она непрерывно изменяется, развивается, позволяя успешно реализовывать те приоритетные направления и технологии, по которым работают педагоги.</w:t>
      </w:r>
    </w:p>
    <w:p>
      <w:pPr>
        <w:pStyle w:val="12"/>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2021 году в детском саду проведен текущий ремонт канализации, отремонтирован пол в помещениях первого этажа. Организована работа кабинета для индивидуальных занятий по развитию речи.</w:t>
      </w:r>
    </w:p>
    <w:p>
      <w:pPr>
        <w:widowControl w:val="0"/>
        <w:suppressAutoHyphens/>
        <w:autoSpaceDE w:val="0"/>
        <w:spacing w:after="0"/>
        <w:ind w:right="-93" w:firstLine="708"/>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 xml:space="preserve">В МОУ «Дубровская СОШ» в 2021 году также создавались все условия для ведения образовательного процесса. Летом 2021 года был проведен косметический ремонт коридоров, некоторых классов, отремонтирована кровля над основным зданием школы. Велась работа над озеленением школьных рекреаций. </w:t>
      </w:r>
    </w:p>
    <w:p>
      <w:pPr>
        <w:widowControl w:val="0"/>
        <w:suppressAutoHyphens/>
        <w:autoSpaceDE w:val="0"/>
        <w:spacing w:after="0"/>
        <w:ind w:right="-93" w:firstLine="708"/>
        <w:jc w:val="both"/>
        <w:rPr>
          <w:rFonts w:ascii="Times New Roman" w:hAnsi="Times New Roman" w:eastAsia="SimSun" w:cs="Times New Roman"/>
          <w:kern w:val="1"/>
          <w:sz w:val="24"/>
          <w:szCs w:val="24"/>
          <w:shd w:val="clear" w:color="auto" w:fill="FFFFFF"/>
          <w:lang w:val="ru-RU" w:eastAsia="hi-IN" w:bidi="hi-IN"/>
        </w:rPr>
      </w:pPr>
      <w:r>
        <w:rPr>
          <w:rFonts w:ascii="Times New Roman" w:hAnsi="Times New Roman" w:eastAsia="SimSun" w:cs="Times New Roman"/>
          <w:kern w:val="1"/>
          <w:sz w:val="24"/>
          <w:szCs w:val="24"/>
          <w:shd w:val="clear" w:color="auto" w:fill="FFFFFF"/>
          <w:lang w:val="ru-RU" w:eastAsia="hi-IN" w:bidi="hi-IN"/>
        </w:rPr>
        <w:t>В целях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выполнение правовых актов и нормативно-технических документов по созданию здоровых и безопасных условий труда;</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усиление внимания к вопросам безопасности жизнедеятельности при изучении учебных предметов и занятий во внеурочное время;</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изучение в рамках учебного плана школы предмета ОБЖ в 5-11 классах;</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организация обучения учащихся и сотрудников школы по ГО и ЧС, ПБ, ОТ;</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соблюдение норм и правил  СанПиН;</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проведение своевременных инструктажей по ОТ, ПБ, ГО и ЧС обучающихся и работников;</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организация взаимодействия педагогов и медицинских работников в интересах сохранения здоровья детей;</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работа мобильной кнопки тревожной сигнализации.</w:t>
      </w:r>
    </w:p>
    <w:p>
      <w:pPr>
        <w:widowControl w:val="0"/>
        <w:numPr>
          <w:ilvl w:val="0"/>
          <w:numId w:val="8"/>
        </w:numPr>
        <w:tabs>
          <w:tab w:val="left" w:pos="709"/>
          <w:tab w:val="clear" w:pos="720"/>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eastAsia="hi-IN" w:bidi="hi-IN"/>
        </w:rPr>
      </w:pPr>
      <w:r>
        <w:rPr>
          <w:rFonts w:ascii="Times New Roman" w:hAnsi="Times New Roman" w:eastAsia="Times New Roman" w:cs="Times New Roman"/>
          <w:kern w:val="1"/>
          <w:sz w:val="24"/>
          <w:szCs w:val="24"/>
          <w:shd w:val="clear" w:color="auto" w:fill="FFFFFF"/>
          <w:lang w:val="ru-RU" w:eastAsia="hi-IN" w:bidi="hi-IN"/>
        </w:rPr>
        <w:t xml:space="preserve">установлено </w:t>
      </w:r>
      <w:r>
        <w:rPr>
          <w:rFonts w:ascii="Times New Roman" w:hAnsi="Times New Roman" w:eastAsia="Times New Roman" w:cs="Times New Roman"/>
          <w:kern w:val="1"/>
          <w:sz w:val="24"/>
          <w:szCs w:val="24"/>
          <w:shd w:val="clear" w:color="auto" w:fill="FFFFFF"/>
          <w:lang w:eastAsia="hi-IN" w:bidi="hi-IN"/>
        </w:rPr>
        <w:t>видеонаблюдени</w:t>
      </w:r>
      <w:r>
        <w:rPr>
          <w:rFonts w:ascii="Times New Roman" w:hAnsi="Times New Roman" w:eastAsia="Times New Roman" w:cs="Times New Roman"/>
          <w:kern w:val="1"/>
          <w:sz w:val="24"/>
          <w:szCs w:val="24"/>
          <w:shd w:val="clear" w:color="auto" w:fill="FFFFFF"/>
          <w:lang w:val="ru-RU" w:eastAsia="hi-IN" w:bidi="hi-IN"/>
        </w:rPr>
        <w:t>е</w:t>
      </w:r>
      <w:r>
        <w:rPr>
          <w:rFonts w:ascii="Times New Roman" w:hAnsi="Times New Roman" w:eastAsia="Times New Roman" w:cs="Times New Roman"/>
          <w:kern w:val="1"/>
          <w:sz w:val="24"/>
          <w:szCs w:val="24"/>
          <w:shd w:val="clear" w:color="auto" w:fill="FFFFFF"/>
          <w:lang w:eastAsia="hi-IN" w:bidi="hi-IN"/>
        </w:rPr>
        <w:t>;</w:t>
      </w:r>
    </w:p>
    <w:p>
      <w:pPr>
        <w:widowControl w:val="0"/>
        <w:numPr>
          <w:ilvl w:val="0"/>
          <w:numId w:val="8"/>
        </w:numPr>
        <w:tabs>
          <w:tab w:val="left" w:pos="284"/>
        </w:tabs>
        <w:suppressAutoHyphens/>
        <w:spacing w:before="0" w:beforeAutospacing="0" w:after="0" w:afterAutospacing="0"/>
        <w:jc w:val="both"/>
        <w:rPr>
          <w:rFonts w:ascii="Times New Roman" w:hAnsi="Times New Roman" w:eastAsia="Times New Roman" w:cs="Times New Roman"/>
          <w:kern w:val="1"/>
          <w:sz w:val="24"/>
          <w:szCs w:val="24"/>
          <w:shd w:val="clear" w:color="auto" w:fill="FFFFFF"/>
          <w:lang w:val="ru-RU" w:eastAsia="hi-IN" w:bidi="hi-IN"/>
        </w:rPr>
      </w:pPr>
      <w:r>
        <w:rPr>
          <w:rFonts w:ascii="Times New Roman" w:hAnsi="Times New Roman" w:eastAsia="Times New Roman" w:cs="Times New Roman"/>
          <w:kern w:val="1"/>
          <w:sz w:val="24"/>
          <w:szCs w:val="24"/>
          <w:shd w:val="clear" w:color="auto" w:fill="FFFFFF"/>
          <w:lang w:val="ru-RU" w:eastAsia="hi-IN" w:bidi="hi-IN"/>
        </w:rPr>
        <w:t>проведение месячников безопасности детей,  ГО и ЧС, ПДД  по профилактике ПАВ и др.</w:t>
      </w:r>
    </w:p>
    <w:p>
      <w:pPr>
        <w:jc w:val="both"/>
        <w:rPr>
          <w:rFonts w:ascii="Times New Roman" w:hAnsi="Times New Roman" w:cs="Times New Roman"/>
          <w:sz w:val="24"/>
          <w:szCs w:val="24"/>
          <w:lang w:val="ru-RU"/>
        </w:rPr>
      </w:pPr>
      <w:r>
        <w:rPr>
          <w:rFonts w:ascii="Times New Roman" w:hAnsi="Times New Roman" w:eastAsia="Times New Roman" w:cs="Times New Roman"/>
          <w:kern w:val="1"/>
          <w:sz w:val="24"/>
          <w:szCs w:val="24"/>
          <w:shd w:val="clear" w:color="auto" w:fill="FFFFFF"/>
          <w:lang w:val="ru-RU" w:eastAsia="hi-IN" w:bidi="hi-IN"/>
        </w:rPr>
        <w:tab/>
      </w:r>
      <w:r>
        <w:rPr>
          <w:rFonts w:ascii="Times New Roman" w:hAnsi="Times New Roman" w:cs="Times New Roman"/>
          <w:sz w:val="24"/>
          <w:szCs w:val="24"/>
          <w:lang w:val="ru-RU"/>
        </w:rPr>
        <w:t>Материально-техническое обеспечение школы позволяет реализовывать в полной мере</w:t>
      </w:r>
      <w:r>
        <w:rPr>
          <w:rFonts w:ascii="Times New Roman" w:hAnsi="Times New Roman" w:cs="Times New Roman"/>
          <w:sz w:val="24"/>
          <w:szCs w:val="24"/>
        </w:rPr>
        <w:t> </w:t>
      </w:r>
      <w:r>
        <w:rPr>
          <w:rFonts w:ascii="Times New Roman" w:hAnsi="Times New Roman" w:cs="Times New Roman"/>
          <w:sz w:val="24"/>
          <w:szCs w:val="24"/>
          <w:lang w:val="ru-RU"/>
        </w:rPr>
        <w:t xml:space="preserve"> образовательные программы. В школе оборудованы</w:t>
      </w:r>
      <w:r>
        <w:rPr>
          <w:rFonts w:ascii="Times New Roman" w:hAnsi="Times New Roman" w:cs="Times New Roman"/>
          <w:sz w:val="24"/>
          <w:szCs w:val="24"/>
        </w:rPr>
        <w:t> </w:t>
      </w:r>
      <w:r>
        <w:rPr>
          <w:rFonts w:ascii="Times New Roman" w:hAnsi="Times New Roman" w:cs="Times New Roman"/>
          <w:sz w:val="24"/>
          <w:szCs w:val="24"/>
          <w:lang w:val="ru-RU"/>
        </w:rPr>
        <w:t xml:space="preserve">15 учебных кабинетов, все  оснащены мультимедийной техникой. Всего в школе имеется 33 компьютера, 30 из которых поступили в 2021 году по краевым проектам информатизации системы образования, из них: 20 ноутбуков, 6 телевизоров СМАРТ,  1 МФУ. В учебных целях используется 25 компьютеров, Из них доступны для использования уч-ся в свободное от основных занятий время – 25. Все компьютеры в школе находятся в составе локальных вычислительных сетей, имеют доступ к Интернету и Интранет-порталу школы. </w:t>
      </w:r>
    </w:p>
    <w:p>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Имеется актовый зал, совмещенный со столовой,</w:t>
      </w:r>
      <w:r>
        <w:rPr>
          <w:rFonts w:ascii="Times New Roman" w:hAnsi="Times New Roman" w:cs="Times New Roman"/>
          <w:sz w:val="24"/>
          <w:szCs w:val="24"/>
        </w:rPr>
        <w:t> </w:t>
      </w:r>
      <w:r>
        <w:rPr>
          <w:rFonts w:ascii="Times New Roman" w:hAnsi="Times New Roman" w:cs="Times New Roman"/>
          <w:sz w:val="24"/>
          <w:szCs w:val="24"/>
          <w:lang w:val="ru-RU"/>
        </w:rPr>
        <w:t>оборудован пищеблок и</w:t>
      </w:r>
      <w:r>
        <w:rPr>
          <w:rFonts w:ascii="Times New Roman" w:hAnsi="Times New Roman" w:cs="Times New Roman"/>
          <w:sz w:val="24"/>
          <w:szCs w:val="24"/>
        </w:rPr>
        <w:t> </w:t>
      </w:r>
      <w:r>
        <w:rPr>
          <w:rFonts w:ascii="Times New Roman" w:hAnsi="Times New Roman" w:cs="Times New Roman"/>
          <w:sz w:val="24"/>
          <w:szCs w:val="24"/>
          <w:lang w:val="ru-RU"/>
        </w:rPr>
        <w:t>спортивный зал.</w:t>
      </w:r>
    </w:p>
    <w:p>
      <w:pPr>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На спортивной стадионе школы имеется асфальтированная беговая дорожка, спортивная площадка с элементами воркаута для игр,  полосой препятствий, волейбольная спортивная площадка с мягким покрытием</w:t>
      </w:r>
      <w:r>
        <w:rPr>
          <w:rFonts w:ascii="Times New Roman" w:hAnsi="Times New Roman" w:eastAsia="SimSun" w:cs="Times New Roman"/>
          <w:kern w:val="1"/>
          <w:sz w:val="24"/>
          <w:szCs w:val="24"/>
          <w:shd w:val="clear" w:color="auto" w:fill="FFFFFF"/>
          <w:lang w:val="ru-RU" w:eastAsia="hi-IN" w:bidi="hi-IN"/>
        </w:rPr>
        <w:t>.</w:t>
      </w:r>
    </w:p>
    <w:p>
      <w:pPr>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VI</w:t>
      </w:r>
      <w:r>
        <w:rPr>
          <w:rFonts w:ascii="Times New Roman" w:hAnsi="Times New Roman" w:cs="Times New Roman"/>
          <w:b/>
          <w:bCs/>
          <w:color w:val="000000"/>
          <w:sz w:val="24"/>
          <w:szCs w:val="24"/>
          <w:lang w:val="ru-RU"/>
        </w:rPr>
        <w:t>. Оценка функционирования внутренней системы оценки качества образования</w:t>
      </w:r>
    </w:p>
    <w:p>
      <w:pPr>
        <w:pStyle w:val="12"/>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 xml:space="preserve"> </w:t>
      </w:r>
      <w:r>
        <w:rPr>
          <w:rStyle w:val="6"/>
          <w:rFonts w:ascii="Times New Roman" w:hAnsi="Times New Roman" w:cs="Times New Roman"/>
          <w:b w:val="0"/>
          <w:bCs w:val="0"/>
          <w:sz w:val="24"/>
          <w:szCs w:val="24"/>
          <w:lang w:val="ru-RU"/>
        </w:rPr>
        <w:t>Цель ВСОКО является</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объективная оценка соответствия деятельности образовательной организации,  подготовки обучающихся установленным требованиям ФГОС ДО, НОО, ООО, СОО, ФГОС ОВЗ.</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Федеральный закон от 29.12.2012 № 273-ФЗ «Об образовании» в РФ относит формирование внутренней системы оценки качества образования (далее ВСОКО) к компетенции образовательной организации (далее ОО).</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Нормативной основой плана ВШК и ВСОКО на уровне ОО является Положение о внутришкольном контроле и Положение о внутренней системе оценки качества образования (принято на заседании педагогического совета, Протокол № 1 от 29 августа 2019 года, утверждены Приказом директора от 02 сентября 2019 года № 139).</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Структура ВСОКО охватывает следующие направления: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образовательной деятельности;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образовательных результатов;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условий, обеспечивающих образовательную деятельность.</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1. В структуру первой составляющей ВСОКО входят следующие показатели: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основные образовательные программы (их соответствие требованиям ФГОС начального общего, основного общего и среднего общего образования и контингенту обучающихся);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реализация учебных планов и рабочих программ (соответствие требованиям ФГОС);</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2. Вторая составляющая ВСОКО включает:</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предметные результаты обучения;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метапредметные результаты обучения;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личностные результаты;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достижения обучающихся на конкурсах, соревнованиях, олимпиадах различного уровня.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3. Третья составляющая ВСОКО складывается из следующих пунктов: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кадровое обеспечение, (включая повышение квалификации, методическую деятельность педагогов);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материально-техническое обеспечение;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информационно-развивающая среда, в том числе средства информационно-коммуникационных технологий и учебно-методическое обеспечение;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психологический климат в ОО.</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ВСОКО осуществляется на основе мониторингов по соответствующим направлениям.</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качестве основных объектов ВШК предусмотрены: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состояние управления образовательной системой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учебные и внеучебные достижения обучающихся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физическое развитие, сохранение и поддержание психосоматического здоровья обучающихся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функционирование воспитательной системы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профессиональная деятельность педагогов школы;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уроков и индивидуальной работы с обучающимися;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качество внеурочной деятельности;</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санитарно-гигиенические условия;</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учебные и программно-методические материалы.</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качестве характеристик ВШК и ВСОКО каждого из объектов-элементов используются цели, формы (по периодичности – входные, предварительные, текущие, промежуточные, итоговые; по проверяемым объектам – персональные, классно-обобщающие, обзорные, комплексно-обобщающие), виды (фронтальные, тематические) и методы (наблюдение, анализ, собеседование, посещение образовательных мероприятий, изучение документации, анкетирование, хронометраж, устная или письменная проверка обученности, мониторинга), указываются ответственные исполнители и способы фиксации результатов.</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Методическая работа </w:t>
      </w:r>
    </w:p>
    <w:p>
      <w:pPr>
        <w:tabs>
          <w:tab w:val="left" w:pos="721"/>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Продолжается работа по обеспечении преемственности дошкольного и начального общего уровней образования.</w:t>
      </w:r>
    </w:p>
    <w:p>
      <w:pPr>
        <w:tabs>
          <w:tab w:val="left" w:pos="721"/>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Реализуется ФГОС ОВЗ на уровне начального и основного общего образования.</w:t>
      </w:r>
    </w:p>
    <w:p>
      <w:pPr>
        <w:tabs>
          <w:tab w:val="left" w:pos="721"/>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2021 году продолжена  реализация ФГОС СОО.</w:t>
      </w:r>
    </w:p>
    <w:p>
      <w:pPr>
        <w:tabs>
          <w:tab w:val="left" w:pos="721"/>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школа разработала и утвердила дорожную карту, чтобы внедрить новые требования к образовательной деятельности. В дорожной карте определены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Для выполнения новых требований и качественной реализации программ  на 2022 год запланирована работа по обеспечению готовности всех участников образовательных отношений через работу педагогического совета, рабочих групп, родительских собраний. Деятельность рабочей группы за 2021 год по подготовке Школы к постепенному переходу на новые ФГОС НОО и ООО можно оценить как хорошую: мероприятия дорожной карты реализованы на 20 процентов. Работа продолжается в 2022 году.</w:t>
      </w:r>
    </w:p>
    <w:p>
      <w:pPr>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Повышается информационная открытость образовательной организации посредством отчета о самообследовании, ежегодно размещаемого на школьном сайте, работу официального сайта, официальной группы ВКонтакте.</w:t>
      </w:r>
    </w:p>
    <w:p>
      <w:pPr>
        <w:pStyle w:val="12"/>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В 2021 году продолжена реализация Программы развития, ключевой идеей которой является создание условий для получения качественного образования и успешной социализации выпускников сельской школы в современных условиях. Концепция отражает новый этап в развитии школы. Существует острая потребность в образовательном учреждении на селе, которое смогло бы   бережно хранить нравственные ценности, воспитывать в детях высокие духовные потребности, любовь и уважение к прошлому своей страны, своих предков, основанная на традициях Школы.  Наряду с  этим одной из главных задач школы является удовлетворение   образовательных запросов обучающихся и родителей через повышение качества образования.</w:t>
      </w:r>
    </w:p>
    <w:p>
      <w:pPr>
        <w:spacing w:before="120" w:after="0"/>
        <w:ind w:firstLine="709"/>
        <w:jc w:val="both"/>
        <w:rPr>
          <w:rFonts w:ascii="Times New Roman" w:hAnsi="Times New Roman" w:cs="Times New Roman"/>
          <w:sz w:val="24"/>
          <w:szCs w:val="24"/>
          <w:lang w:val="ru-RU"/>
        </w:rPr>
      </w:pPr>
      <w:r>
        <w:rPr>
          <w:rFonts w:ascii="Times New Roman" w:hAnsi="Times New Roman" w:cs="Times New Roman"/>
          <w:bCs/>
          <w:iCs/>
          <w:sz w:val="24"/>
          <w:szCs w:val="24"/>
          <w:lang w:val="ru-RU"/>
        </w:rPr>
        <w:t xml:space="preserve">Таким образом, сильными сторонами образовательной организации являются: наличие опытного педагогического коллектива,  имеющего опыт по формированию профессиональных компетенций обучающихся, а также наличие комфортных условий для ведения образовательного процесса. Среди слабых сторон и проблем </w:t>
      </w:r>
      <w:r>
        <w:rPr>
          <w:rFonts w:ascii="Times New Roman" w:hAnsi="Times New Roman" w:cs="Times New Roman"/>
          <w:sz w:val="24"/>
          <w:szCs w:val="24"/>
          <w:lang w:val="ru-RU"/>
        </w:rPr>
        <w:t>можно выделить: низкие результаты обучающихся на ГИА и ВПР, консервативный подход педагогов к  организации образовательного процесса, кроме этого снижение контингента обучающихся ведет к снижению бюджетного финансирования.</w:t>
      </w:r>
    </w:p>
    <w:p>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2022 году образовательному учреждению предстоит работать над следующими проблемами:</w:t>
      </w:r>
    </w:p>
    <w:p>
      <w:pPr>
        <w:numPr>
          <w:ilvl w:val="0"/>
          <w:numId w:val="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Несформированность внутришкольной системы повышения квалификации</w:t>
      </w:r>
    </w:p>
    <w:p>
      <w:pPr>
        <w:numPr>
          <w:ilvl w:val="0"/>
          <w:numId w:val="9"/>
        </w:numPr>
        <w:spacing w:after="0"/>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Пониженный уровень качества школьной образовательной и воспитательной среды</w:t>
      </w:r>
    </w:p>
    <w:p>
      <w:pPr>
        <w:pStyle w:val="12"/>
        <w:jc w:val="both"/>
        <w:rPr>
          <w:rFonts w:ascii="Times New Roman" w:hAnsi="Times New Roman" w:cs="Times New Roman"/>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b/>
          <w:bCs/>
          <w:color w:val="000000"/>
          <w:sz w:val="24"/>
          <w:szCs w:val="24"/>
          <w:lang w:val="ru-RU"/>
        </w:rPr>
      </w:pPr>
    </w:p>
    <w:p>
      <w:pPr>
        <w:pStyle w:val="12"/>
        <w:jc w:val="both"/>
        <w:rPr>
          <w:rFonts w:ascii="Times New Roman" w:hAnsi="Times New Roman" w:cs="Times New Roman"/>
          <w:sz w:val="24"/>
          <w:szCs w:val="24"/>
          <w:lang w:val="ru-RU"/>
        </w:rPr>
      </w:pPr>
      <w:r>
        <w:rPr>
          <w:rFonts w:ascii="Times New Roman" w:hAnsi="Times New Roman" w:cs="Times New Roman"/>
          <w:b/>
          <w:bCs/>
          <w:color w:val="000000"/>
          <w:sz w:val="24"/>
          <w:szCs w:val="24"/>
          <w:lang w:val="ru-RU"/>
        </w:rPr>
        <w:t>Результаты анализа показателей деятельности дошкольной образовательной организации</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Данные приведены по состоянию на 30 декабря 2021 года.</w:t>
      </w:r>
    </w:p>
    <w:tbl>
      <w:tblPr>
        <w:tblStyle w:val="4"/>
        <w:tblW w:w="9796" w:type="dxa"/>
        <w:tblInd w:w="0" w:type="dxa"/>
        <w:tblLayout w:type="autofit"/>
        <w:tblCellMar>
          <w:top w:w="0" w:type="dxa"/>
          <w:left w:w="0" w:type="dxa"/>
          <w:bottom w:w="0" w:type="dxa"/>
          <w:right w:w="0" w:type="dxa"/>
        </w:tblCellMar>
      </w:tblPr>
      <w:tblGrid>
        <w:gridCol w:w="724"/>
        <w:gridCol w:w="6662"/>
        <w:gridCol w:w="2410"/>
      </w:tblGrid>
      <w:tr>
        <w:tblPrEx>
          <w:tblCellMar>
            <w:top w:w="0" w:type="dxa"/>
            <w:left w:w="0" w:type="dxa"/>
            <w:bottom w:w="0" w:type="dxa"/>
            <w:right w:w="0" w:type="dxa"/>
          </w:tblCellMar>
        </w:tblPrEx>
        <w:tc>
          <w:tcPr>
            <w:tcW w:w="724"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i/>
                <w:sz w:val="24"/>
                <w:szCs w:val="24"/>
                <w:lang w:val="ru-RU" w:eastAsia="ru-RU"/>
              </w:rPr>
            </w:pPr>
            <w:r>
              <w:rPr>
                <w:rFonts w:ascii="Times New Roman" w:hAnsi="Times New Roman" w:eastAsia="Times New Roman" w:cs="Times New Roman"/>
                <w:i/>
                <w:sz w:val="24"/>
                <w:szCs w:val="24"/>
                <w:lang w:val="ru-RU" w:eastAsia="ru-RU"/>
              </w:rPr>
              <w:t>N п/п</w:t>
            </w:r>
          </w:p>
        </w:tc>
        <w:tc>
          <w:tcPr>
            <w:tcW w:w="6662" w:type="dxa"/>
            <w:tcBorders>
              <w:top w:val="single" w:color="000000" w:sz="8" w:space="0"/>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i/>
                <w:sz w:val="24"/>
                <w:szCs w:val="24"/>
                <w:lang w:val="ru-RU" w:eastAsia="ru-RU"/>
              </w:rPr>
            </w:pPr>
            <w:r>
              <w:rPr>
                <w:rFonts w:ascii="Times New Roman" w:hAnsi="Times New Roman" w:eastAsia="Times New Roman" w:cs="Times New Roman"/>
                <w:i/>
                <w:sz w:val="24"/>
                <w:szCs w:val="24"/>
                <w:lang w:val="ru-RU" w:eastAsia="ru-RU"/>
              </w:rPr>
              <w:t>Показатели</w:t>
            </w:r>
          </w:p>
        </w:tc>
        <w:tc>
          <w:tcPr>
            <w:tcW w:w="2410" w:type="dxa"/>
            <w:tcBorders>
              <w:top w:val="single" w:color="000000" w:sz="8" w:space="0"/>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i/>
                <w:sz w:val="24"/>
                <w:szCs w:val="24"/>
                <w:lang w:val="ru-RU" w:eastAsia="ru-RU"/>
              </w:rPr>
            </w:pPr>
            <w:r>
              <w:rPr>
                <w:rFonts w:ascii="Times New Roman" w:hAnsi="Times New Roman" w:eastAsia="Times New Roman" w:cs="Times New Roman"/>
                <w:i/>
                <w:sz w:val="24"/>
                <w:szCs w:val="24"/>
                <w:lang w:val="ru-RU" w:eastAsia="ru-RU"/>
              </w:rPr>
              <w:t>Единица измерения</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Образовательная деятельность</w:t>
            </w:r>
          </w:p>
        </w:tc>
        <w:tc>
          <w:tcPr>
            <w:tcW w:w="2410" w:type="dxa"/>
            <w:vAlign w:val="center"/>
          </w:tcPr>
          <w:p>
            <w:pPr>
              <w:spacing w:before="0" w:beforeAutospacing="0" w:after="0" w:afterAutospacing="0"/>
              <w:jc w:val="both"/>
              <w:rPr>
                <w:rFonts w:ascii="Times New Roman" w:hAnsi="Times New Roman" w:eastAsia="Times New Roman" w:cs="Times New Roman"/>
                <w:sz w:val="24"/>
                <w:szCs w:val="24"/>
                <w:lang w:val="ru-RU" w:eastAsia="ru-RU"/>
              </w:rPr>
            </w:pP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Общая численность воспитанников, осваивающих образовательную программу дошкольного образования, в том числе: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 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режиме полного дня (8-12 часов)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 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режиме кратковременного пребывания (3-5 часов)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семейной дошкольной группе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форме семейного образования с психолого-педагогическим сопровождением на базе дошкольной образовательной организации</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w:t>
            </w:r>
          </w:p>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Общая численность воспитанников в возрасте до 3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Общая численность воспитанников в возрасте от 3 до 8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 человека</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воспитанников в общей численности воспитанников, получающих услуги присмотра и ухода: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режиме полного дня (8-12 часов)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 человек/ 100%</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режиме продленного дня (12-14 часов)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1.4.3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 режиме круглосуточного пребывания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1.5</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1.5.1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По коррекции недостатков в физическом и (или) психическом развитии</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1.5.2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По освоению образовательной программы дошкольного образования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1.5.3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По присмотру и уходу</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1.6</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13 дней</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1.7</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Общая численность педагогических работников, в том числе: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3 человека</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1.7.1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имеющих высшее образование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 человека/66 %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1.7.2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 человека/66 %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1.7.3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 человека/ 34 %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1.7.4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 человек/34 %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1.8</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1.8.1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Высшая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1.8.2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Первая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1.9</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человек/%</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1.9.1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До 5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1.9.2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Свыше 30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 человек/34 %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1.10</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человека/0 %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 человек/34 %</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 человека/66%</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0 человека/0%</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Соотношение "педагогический работник/воспитанник" в дошкольной образовательной организации</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3/14</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Наличие в образовательной организации следующих педагогических работников:</w:t>
            </w:r>
          </w:p>
        </w:tc>
        <w:tc>
          <w:tcPr>
            <w:tcW w:w="2410" w:type="dxa"/>
            <w:vAlign w:val="center"/>
          </w:tcPr>
          <w:p>
            <w:pPr>
              <w:spacing w:before="0" w:beforeAutospacing="0" w:after="0" w:afterAutospacing="0"/>
              <w:jc w:val="both"/>
              <w:rPr>
                <w:rFonts w:ascii="Times New Roman" w:hAnsi="Times New Roman" w:eastAsia="Times New Roman" w:cs="Times New Roman"/>
                <w:sz w:val="24"/>
                <w:szCs w:val="24"/>
                <w:lang w:val="ru-RU" w:eastAsia="ru-RU"/>
              </w:rPr>
            </w:pP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Музыкального руководителя</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Инструктора по физической культуре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Учителя-логопеда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Логопеда</w:t>
            </w:r>
          </w:p>
        </w:tc>
        <w:tc>
          <w:tcPr>
            <w:tcW w:w="2410" w:type="dxa"/>
            <w:vAlign w:val="center"/>
          </w:tcPr>
          <w:p>
            <w:pPr>
              <w:spacing w:before="0" w:beforeAutospacing="0" w:after="0" w:afterAutospacing="0"/>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1.15.5</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Учителя- дефектолога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1.15.6</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Педагога-психолога</w:t>
            </w:r>
          </w:p>
        </w:tc>
        <w:tc>
          <w:tcPr>
            <w:tcW w:w="2410" w:type="dxa"/>
            <w:vAlign w:val="center"/>
          </w:tcPr>
          <w:p>
            <w:pPr>
              <w:spacing w:before="0" w:beforeAutospacing="0" w:after="0" w:afterAutospacing="0"/>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Инфраструктура</w:t>
            </w:r>
          </w:p>
        </w:tc>
        <w:tc>
          <w:tcPr>
            <w:tcW w:w="2410" w:type="dxa"/>
            <w:vAlign w:val="center"/>
          </w:tcPr>
          <w:p>
            <w:pPr>
              <w:spacing w:before="0" w:beforeAutospacing="0" w:after="0" w:afterAutospacing="0"/>
              <w:jc w:val="both"/>
              <w:rPr>
                <w:rFonts w:ascii="Times New Roman" w:hAnsi="Times New Roman" w:eastAsia="Times New Roman" w:cs="Times New Roman"/>
                <w:sz w:val="24"/>
                <w:szCs w:val="24"/>
                <w:lang w:val="ru-RU" w:eastAsia="ru-RU"/>
              </w:rPr>
            </w:pP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2.1</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Общая площадь помещений, в которых осуществляется образовательная деятельность, в расчете на одного воспитанника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366,5 кв.м. на 23 воспитанников</w:t>
            </w:r>
          </w:p>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15,9 кв.м</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2.2</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Площадь помещений для организации дополнительных видов деятельности воспитанников</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50 кв.м.</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2.3</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Наличие физкультурного зала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Нет</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2.4</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Наличие музыкального зала</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Да</w:t>
            </w:r>
          </w:p>
        </w:tc>
      </w:tr>
      <w:tr>
        <w:tblPrEx>
          <w:tblCellMar>
            <w:top w:w="0" w:type="dxa"/>
            <w:left w:w="0" w:type="dxa"/>
            <w:bottom w:w="0" w:type="dxa"/>
            <w:right w:w="0" w:type="dxa"/>
          </w:tblCellMar>
        </w:tblPrEx>
        <w:tc>
          <w:tcPr>
            <w:tcW w:w="724" w:type="dxa"/>
            <w:tcBorders>
              <w:top w:val="nil"/>
              <w:left w:val="single" w:color="000000" w:sz="8" w:space="0"/>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2.5</w:t>
            </w:r>
          </w:p>
        </w:tc>
        <w:tc>
          <w:tcPr>
            <w:tcW w:w="6662"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10" w:type="dxa"/>
            <w:tcBorders>
              <w:top w:val="nil"/>
              <w:left w:val="nil"/>
              <w:bottom w:val="single" w:color="000000" w:sz="8" w:space="0"/>
              <w:right w:val="single" w:color="000000" w:sz="8" w:space="0"/>
            </w:tcBorders>
            <w:tcMar>
              <w:top w:w="15" w:type="dxa"/>
              <w:left w:w="15" w:type="dxa"/>
              <w:bottom w:w="15" w:type="dxa"/>
              <w:right w:w="15" w:type="dxa"/>
            </w:tcMar>
          </w:tcPr>
          <w:p>
            <w:pPr>
              <w:spacing w:before="0" w:beforeAutospacing="0" w:after="0" w:afterAutospacing="0"/>
              <w:jc w:val="both"/>
              <w:textAlignment w:val="baseline"/>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Да</w:t>
            </w:r>
          </w:p>
        </w:tc>
      </w:tr>
    </w:tbl>
    <w:p>
      <w:pPr>
        <w:pStyle w:val="12"/>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Результаты анализа показателей деятельности образовательной организации</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Данные приведены по состоянию на 31 декабря 2021 года.</w:t>
      </w:r>
    </w:p>
    <w:tbl>
      <w:tblPr>
        <w:tblStyle w:val="4"/>
        <w:tblW w:w="9683" w:type="dxa"/>
        <w:tblInd w:w="0" w:type="dxa"/>
        <w:tblLayout w:type="fixed"/>
        <w:tblCellMar>
          <w:top w:w="15" w:type="dxa"/>
          <w:left w:w="15" w:type="dxa"/>
          <w:bottom w:w="15" w:type="dxa"/>
          <w:right w:w="15" w:type="dxa"/>
        </w:tblCellMar>
      </w:tblPr>
      <w:tblGrid>
        <w:gridCol w:w="7163"/>
        <w:gridCol w:w="1350"/>
        <w:gridCol w:w="1170"/>
      </w:tblGrid>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Показатели</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Единица измерения</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w:t>
            </w:r>
          </w:p>
        </w:tc>
      </w:tr>
      <w:tr>
        <w:tblPrEx>
          <w:tblCellMar>
            <w:top w:w="15" w:type="dxa"/>
            <w:left w:w="15" w:type="dxa"/>
            <w:bottom w:w="15" w:type="dxa"/>
            <w:right w:w="15" w:type="dxa"/>
          </w:tblCellMar>
        </w:tblPrEx>
        <w:tc>
          <w:tcPr>
            <w:tcW w:w="968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деятельность</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численность учащихся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85</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успевающих на «4» и «5» по результатам</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промежуточной аттестации,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 (39)</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Средний балл ГИА выпускников 9 класса по русскому языку</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37</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Средний балл ГИА выпускников 9 класса по математике</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44</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Средний балл ЕГЭ выпускников 11 класса по русскому языку</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76</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Средний балл ЕГЭ выпускников 11 класса по математике</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Балл</w:t>
            </w:r>
          </w:p>
        </w:tc>
        <w:tc>
          <w:tcPr>
            <w:tcW w:w="1170" w:type="dxa"/>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1/17</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9 класса, которые не получили аттестаты, от общей численности выпускников 9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45/53</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p>
        </w:tc>
      </w:tr>
      <w:tr>
        <w:tblPrEx>
          <w:tblCellMar>
            <w:top w:w="15" w:type="dxa"/>
            <w:left w:w="15" w:type="dxa"/>
            <w:bottom w:w="15" w:type="dxa"/>
            <w:right w:w="15" w:type="dxa"/>
          </w:tblCellMar>
        </w:tblPrEx>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регионального уровня</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федерального уровня</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международного уровня</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Общая численность педработников, в том числе количество педработников:</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lang w:val="ru-RU"/>
              </w:rPr>
            </w:pPr>
          </w:p>
        </w:tc>
      </w:tr>
      <w:tr>
        <w:tblPrEx>
          <w:tblCellMar>
            <w:top w:w="15" w:type="dxa"/>
            <w:left w:w="15" w:type="dxa"/>
            <w:bottom w:w="15" w:type="dxa"/>
            <w:right w:w="15" w:type="dxa"/>
          </w:tblCellMar>
        </w:tblPrEx>
        <w:trPr>
          <w:trHeight w:val="90" w:hRule="atLeast"/>
        </w:trPr>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 высшим образованием (с профессиональной переподготовкой)</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высшим педагогическим образованием</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средним профессиональным образованием</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средним профессиональным педагогическим образованием</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p>
        </w:tc>
      </w:tr>
      <w:tr>
        <w:tblPrEx>
          <w:tblCellMar>
            <w:top w:w="15" w:type="dxa"/>
            <w:left w:w="15" w:type="dxa"/>
            <w:bottom w:w="15" w:type="dxa"/>
            <w:right w:w="15" w:type="dxa"/>
          </w:tblCellMar>
        </w:tblPrEx>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с высшей</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первой</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6/30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p>
        </w:tc>
      </w:tr>
      <w:tr>
        <w:tblPrEx>
          <w:tblCellMar>
            <w:top w:w="15" w:type="dxa"/>
            <w:left w:w="15" w:type="dxa"/>
            <w:bottom w:w="15" w:type="dxa"/>
            <w:right w:w="15" w:type="dxa"/>
          </w:tblCellMar>
        </w:tblPrEx>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до 5 лет</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больше 30 лет</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3/15</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rPr>
            </w:pPr>
          </w:p>
        </w:tc>
      </w:tr>
      <w:tr>
        <w:tblPrEx>
          <w:tblCellMar>
            <w:top w:w="15" w:type="dxa"/>
            <w:left w:w="15" w:type="dxa"/>
            <w:bottom w:w="15" w:type="dxa"/>
            <w:right w:w="15" w:type="dxa"/>
          </w:tblCellMar>
        </w:tblPrEx>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до 30 лет</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от 55 лет</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3/15</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18/100</w:t>
            </w:r>
          </w:p>
          <w:p>
            <w:pPr>
              <w:jc w:val="both"/>
              <w:rPr>
                <w:rFonts w:ascii="Times New Roman" w:hAnsi="Times New Roman" w:cs="Times New Roman"/>
                <w:color w:val="000000"/>
                <w:sz w:val="24"/>
                <w:szCs w:val="24"/>
                <w:lang w:val="ru-RU"/>
              </w:rPr>
            </w:pP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18/100</w:t>
            </w:r>
          </w:p>
          <w:p>
            <w:pPr>
              <w:jc w:val="both"/>
              <w:rPr>
                <w:rFonts w:ascii="Times New Roman" w:hAnsi="Times New Roman" w:cs="Times New Roman"/>
                <w:color w:val="000000"/>
                <w:sz w:val="24"/>
                <w:szCs w:val="24"/>
                <w:lang w:val="ru-RU"/>
              </w:rPr>
            </w:pPr>
          </w:p>
        </w:tc>
      </w:tr>
      <w:tr>
        <w:tblPrEx>
          <w:tblCellMar>
            <w:top w:w="15" w:type="dxa"/>
            <w:left w:w="15" w:type="dxa"/>
            <w:bottom w:w="15" w:type="dxa"/>
            <w:right w:w="15" w:type="dxa"/>
          </w:tblCellMar>
        </w:tblPrEx>
        <w:tc>
          <w:tcPr>
            <w:tcW w:w="9683"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Инфраструктура</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Количество компьютеров в расчете на одного учащегося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0,40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95</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в школе системы электронного документооборота</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Да/</w:t>
            </w:r>
            <w:r>
              <w:rPr>
                <w:rFonts w:ascii="Times New Roman" w:hAnsi="Times New Roman" w:cs="Times New Roman"/>
                <w:color w:val="000000"/>
                <w:sz w:val="24"/>
                <w:szCs w:val="24"/>
              </w:rPr>
              <w:t>нет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135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да/нет</w:t>
            </w:r>
          </w:p>
        </w:tc>
        <w:tc>
          <w:tcPr>
            <w:tcW w:w="1170" w:type="dxa"/>
            <w:tcBorders>
              <w:top w:val="single" w:color="000000" w:sz="6" w:space="0"/>
              <w:left w:val="single" w:color="000000" w:sz="6" w:space="0"/>
              <w:bottom w:val="nil"/>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w:t>
            </w:r>
          </w:p>
        </w:tc>
      </w:tr>
      <w:tr>
        <w:tblPrEx>
          <w:tblCellMar>
            <w:top w:w="15" w:type="dxa"/>
            <w:left w:w="15" w:type="dxa"/>
            <w:bottom w:w="15" w:type="dxa"/>
            <w:right w:w="15" w:type="dxa"/>
          </w:tblCellMar>
        </w:tblPrEx>
        <w:trPr>
          <w:trHeight w:val="83" w:hRule="atLeast"/>
        </w:trPr>
        <w:tc>
          <w:tcPr>
            <w:tcW w:w="7163"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рабочих мест для работы на компьютере или ноутбуке</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p>
        </w:tc>
        <w:tc>
          <w:tcPr>
            <w:tcW w:w="1170" w:type="dxa"/>
            <w:tcBorders>
              <w:top w:val="nil"/>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медиатеки</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средств сканирования и распознавания текста</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выхода в интернет с библиотечных компьютеров</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 системы контроля распечатки материалов</w:t>
            </w:r>
          </w:p>
        </w:tc>
        <w:tc>
          <w:tcPr>
            <w:tcW w:w="1350"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Нет</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Мб/с, от общей численности обучающихся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 (процент)</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85/100</w:t>
            </w:r>
          </w:p>
        </w:tc>
      </w:tr>
      <w:tr>
        <w:tblPrEx>
          <w:tblCellMar>
            <w:top w:w="15" w:type="dxa"/>
            <w:left w:w="15" w:type="dxa"/>
            <w:bottom w:w="15" w:type="dxa"/>
            <w:right w:w="15" w:type="dxa"/>
          </w:tblCellMar>
        </w:tblPrEx>
        <w:tc>
          <w:tcPr>
            <w:tcW w:w="7163"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5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ind w:left="75" w:right="75"/>
              <w:jc w:val="both"/>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17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tcPr>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18,6</w:t>
            </w:r>
          </w:p>
        </w:tc>
      </w:tr>
    </w:tbl>
    <w:p>
      <w:pPr>
        <w:jc w:val="both"/>
        <w:rPr>
          <w:rFonts w:ascii="Times New Roman" w:hAnsi="Times New Roman" w:cs="Times New Roman"/>
          <w:color w:val="000000"/>
          <w:sz w:val="24"/>
          <w:szCs w:val="24"/>
          <w:highlight w:val="yellow"/>
          <w:lang w:val="ru-RU"/>
        </w:rPr>
      </w:pPr>
      <w:r>
        <w:rPr>
          <w:rFonts w:ascii="Times New Roman" w:hAnsi="Times New Roman" w:cs="Times New Roman"/>
          <w:color w:val="000000"/>
          <w:sz w:val="24"/>
          <w:szCs w:val="24"/>
          <w:lang w:val="ru-RU"/>
        </w:rPr>
        <w:tab/>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Анализ показателей, продемонстрированный в таблицах, указывает на то, что школа имеет достаточную инфраструктуру, которая соответствует требованиям СанПиН</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2.4.3648-20 "Санитарно-эпидемиологические требования к организациям воспитания и обучения, отдыха и оздоровления детей и молодежи и</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позволяет</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 xml:space="preserve"> реализовывать образовательные программы в полном объеме в соответствии с ФГОС общего образования.</w:t>
      </w:r>
    </w:p>
    <w:p>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r>
      <w:r>
        <w:rPr>
          <w:rFonts w:ascii="Times New Roman" w:hAnsi="Times New Roman" w:cs="Times New Roman"/>
          <w:color w:val="000000"/>
          <w:sz w:val="24"/>
          <w:szCs w:val="24"/>
          <w:lang w:val="ru-RU"/>
        </w:rPr>
        <w:t>Школа укомплектована достаточным количеством педагогических и иных работников, которые имеют высокую квалификацию и регулярно</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проходят повышение квалификации, что позволяет обеспечивать стабильные  результаты образовательных достижений</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обучающихся.</w:t>
      </w:r>
    </w:p>
    <w:p>
      <w:pPr>
        <w:tabs>
          <w:tab w:val="left" w:pos="726"/>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Школа обеспечивает качество образования посредством реализации системно-деятельностного подхода, современных педагогических технологий, в том числе информационно-коммуникационных.</w:t>
      </w:r>
    </w:p>
    <w:p>
      <w:pPr>
        <w:tabs>
          <w:tab w:val="left" w:pos="735"/>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Образовательные отношения в школе ориентированы не только на усвоение обучающимися предметных знаний, но и на развитие их личности, познавательных и творческих способностей, что является результатом позитивной социализации.</w:t>
      </w:r>
    </w:p>
    <w:p>
      <w:pPr>
        <w:tabs>
          <w:tab w:val="left" w:pos="721"/>
        </w:tabs>
        <w:spacing w:after="0"/>
        <w:ind w:firstLine="709"/>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 Уровень подготовки выпускников основной и средней школы позволяет им продолжать образование в ссузах и вузах, таким образом, качество подготовки по образовательным программам соответствует требованиям государственных образовательных стандартов</w:t>
      </w:r>
    </w:p>
    <w:p>
      <w:pPr>
        <w:tabs>
          <w:tab w:val="left" w:pos="721"/>
        </w:tabs>
        <w:spacing w:after="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Директор:      ____________________/ Пачина Л.Л./</w:t>
      </w:r>
    </w:p>
    <w:p>
      <w:pPr>
        <w:tabs>
          <w:tab w:val="left" w:pos="721"/>
        </w:tabs>
        <w:spacing w:after="0"/>
        <w:ind w:firstLine="709"/>
        <w:jc w:val="both"/>
        <w:rPr>
          <w:sz w:val="24"/>
          <w:szCs w:val="24"/>
          <w:lang w:eastAsia="ru-RU"/>
        </w:rPr>
      </w:pPr>
      <w:r>
        <w:rPr>
          <w:rFonts w:ascii="Times New Roman" w:hAnsi="Times New Roman" w:eastAsia="Times New Roman" w:cs="Times New Roman"/>
          <w:sz w:val="24"/>
          <w:szCs w:val="24"/>
          <w:lang w:val="ru-RU" w:eastAsia="ru-RU"/>
        </w:rPr>
        <w:t>М.п.</w:t>
      </w:r>
    </w:p>
    <w:sectPr>
      <w:pgSz w:w="12240" w:h="15840"/>
      <w:pgMar w:top="1440" w:right="12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F66820"/>
    <w:multiLevelType w:val="multilevel"/>
    <w:tmpl w:val="91F66820"/>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00"/>
        </w:tabs>
        <w:ind w:left="2880" w:hanging="360"/>
      </w:pPr>
      <w:rPr>
        <w:sz w:val="24"/>
        <w:szCs w:val="24"/>
      </w:rPr>
    </w:lvl>
    <w:lvl w:ilvl="4" w:tentative="0">
      <w:start w:val="1"/>
      <w:numFmt w:val="none"/>
      <w:lvlText w:val="%5."/>
      <w:lvlJc w:val="left"/>
      <w:pPr>
        <w:tabs>
          <w:tab w:val="left" w:pos="3220"/>
        </w:tabs>
        <w:ind w:left="3600" w:hanging="360"/>
      </w:pPr>
      <w:rPr>
        <w:sz w:val="24"/>
        <w:szCs w:val="24"/>
      </w:rPr>
    </w:lvl>
    <w:lvl w:ilvl="5" w:tentative="0">
      <w:start w:val="1"/>
      <w:numFmt w:val="none"/>
      <w:lvlText w:val="%6."/>
      <w:lvlJc w:val="left"/>
      <w:pPr>
        <w:tabs>
          <w:tab w:val="left" w:pos="3940"/>
        </w:tabs>
        <w:ind w:left="4320" w:hanging="360"/>
      </w:pPr>
      <w:rPr>
        <w:sz w:val="24"/>
        <w:szCs w:val="24"/>
      </w:rPr>
    </w:lvl>
    <w:lvl w:ilvl="6" w:tentative="0">
      <w:start w:val="1"/>
      <w:numFmt w:val="none"/>
      <w:lvlText w:val="%7."/>
      <w:lvlJc w:val="left"/>
      <w:pPr>
        <w:tabs>
          <w:tab w:val="left" w:pos="4660"/>
        </w:tabs>
        <w:ind w:left="5040" w:hanging="360"/>
      </w:pPr>
      <w:rPr>
        <w:sz w:val="24"/>
        <w:szCs w:val="24"/>
      </w:rPr>
    </w:lvl>
    <w:lvl w:ilvl="7" w:tentative="0">
      <w:start w:val="1"/>
      <w:numFmt w:val="none"/>
      <w:lvlText w:val="%8."/>
      <w:lvlJc w:val="left"/>
      <w:pPr>
        <w:tabs>
          <w:tab w:val="left" w:pos="5380"/>
        </w:tabs>
        <w:ind w:left="5760" w:hanging="360"/>
      </w:pPr>
      <w:rPr>
        <w:sz w:val="24"/>
        <w:szCs w:val="24"/>
      </w:rPr>
    </w:lvl>
    <w:lvl w:ilvl="8" w:tentative="0">
      <w:start w:val="1"/>
      <w:numFmt w:val="none"/>
      <w:lvlText w:val="%9."/>
      <w:lvlJc w:val="left"/>
      <w:pPr>
        <w:tabs>
          <w:tab w:val="left" w:pos="6100"/>
        </w:tabs>
        <w:ind w:left="6480" w:hanging="360"/>
      </w:pPr>
      <w:rPr>
        <w:sz w:val="24"/>
        <w:szCs w:val="24"/>
      </w:rPr>
    </w:lvl>
  </w:abstractNum>
  <w:abstractNum w:abstractNumId="1">
    <w:nsid w:val="EF48831B"/>
    <w:multiLevelType w:val="singleLevel"/>
    <w:tmpl w:val="EF48831B"/>
    <w:lvl w:ilvl="0" w:tentative="0">
      <w:start w:val="1"/>
      <w:numFmt w:val="decimal"/>
      <w:suff w:val="space"/>
      <w:lvlText w:val="%1."/>
      <w:lvlJc w:val="left"/>
    </w:lvl>
  </w:abstractNum>
  <w:abstractNum w:abstractNumId="2">
    <w:nsid w:val="0000000E"/>
    <w:multiLevelType w:val="singleLevel"/>
    <w:tmpl w:val="0000000E"/>
    <w:lvl w:ilvl="0" w:tentative="0">
      <w:start w:val="1"/>
      <w:numFmt w:val="bullet"/>
      <w:lvlText w:val=""/>
      <w:lvlJc w:val="left"/>
      <w:pPr>
        <w:tabs>
          <w:tab w:val="left" w:pos="0"/>
        </w:tabs>
        <w:ind w:left="720" w:hanging="360"/>
      </w:pPr>
      <w:rPr>
        <w:rFonts w:ascii="Symbol" w:hAnsi="Symbol" w:cs="Times New Roman"/>
      </w:rPr>
    </w:lvl>
  </w:abstractNum>
  <w:abstractNum w:abstractNumId="3">
    <w:nsid w:val="08491A44"/>
    <w:multiLevelType w:val="multilevel"/>
    <w:tmpl w:val="08491A44"/>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7790770"/>
    <w:multiLevelType w:val="multilevel"/>
    <w:tmpl w:val="57790770"/>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
    <w:nsid w:val="59C0725E"/>
    <w:multiLevelType w:val="multilevel"/>
    <w:tmpl w:val="59C0725E"/>
    <w:lvl w:ilvl="0" w:tentative="0">
      <w:start w:val="1"/>
      <w:numFmt w:val="decimal"/>
      <w:lvlText w:val="%1."/>
      <w:lvlJc w:val="left"/>
      <w:pPr>
        <w:ind w:left="933" w:hanging="360"/>
      </w:pPr>
      <w:rPr>
        <w:rFonts w:hint="default"/>
      </w:rPr>
    </w:lvl>
    <w:lvl w:ilvl="1" w:tentative="0">
      <w:start w:val="1"/>
      <w:numFmt w:val="lowerLetter"/>
      <w:lvlText w:val="%2."/>
      <w:lvlJc w:val="left"/>
      <w:pPr>
        <w:ind w:left="1653" w:hanging="360"/>
      </w:pPr>
    </w:lvl>
    <w:lvl w:ilvl="2" w:tentative="0">
      <w:start w:val="1"/>
      <w:numFmt w:val="lowerRoman"/>
      <w:lvlText w:val="%3."/>
      <w:lvlJc w:val="right"/>
      <w:pPr>
        <w:ind w:left="2373" w:hanging="180"/>
      </w:pPr>
    </w:lvl>
    <w:lvl w:ilvl="3" w:tentative="0">
      <w:start w:val="1"/>
      <w:numFmt w:val="decimal"/>
      <w:lvlText w:val="%4."/>
      <w:lvlJc w:val="left"/>
      <w:pPr>
        <w:ind w:left="3093" w:hanging="360"/>
      </w:pPr>
    </w:lvl>
    <w:lvl w:ilvl="4" w:tentative="0">
      <w:start w:val="1"/>
      <w:numFmt w:val="lowerLetter"/>
      <w:lvlText w:val="%5."/>
      <w:lvlJc w:val="left"/>
      <w:pPr>
        <w:ind w:left="3813" w:hanging="360"/>
      </w:pPr>
    </w:lvl>
    <w:lvl w:ilvl="5" w:tentative="0">
      <w:start w:val="1"/>
      <w:numFmt w:val="lowerRoman"/>
      <w:lvlText w:val="%6."/>
      <w:lvlJc w:val="right"/>
      <w:pPr>
        <w:ind w:left="4533" w:hanging="180"/>
      </w:pPr>
    </w:lvl>
    <w:lvl w:ilvl="6" w:tentative="0">
      <w:start w:val="1"/>
      <w:numFmt w:val="decimal"/>
      <w:lvlText w:val="%7."/>
      <w:lvlJc w:val="left"/>
      <w:pPr>
        <w:ind w:left="5253" w:hanging="360"/>
      </w:pPr>
    </w:lvl>
    <w:lvl w:ilvl="7" w:tentative="0">
      <w:start w:val="1"/>
      <w:numFmt w:val="lowerLetter"/>
      <w:lvlText w:val="%8."/>
      <w:lvlJc w:val="left"/>
      <w:pPr>
        <w:ind w:left="5973" w:hanging="360"/>
      </w:pPr>
    </w:lvl>
    <w:lvl w:ilvl="8" w:tentative="0">
      <w:start w:val="1"/>
      <w:numFmt w:val="lowerRoman"/>
      <w:lvlText w:val="%9."/>
      <w:lvlJc w:val="right"/>
      <w:pPr>
        <w:ind w:left="6693" w:hanging="180"/>
      </w:pPr>
    </w:lvl>
  </w:abstractNum>
  <w:abstractNum w:abstractNumId="6">
    <w:nsid w:val="6C567955"/>
    <w:multiLevelType w:val="multilevel"/>
    <w:tmpl w:val="6C567955"/>
    <w:lvl w:ilvl="0" w:tentative="0">
      <w:start w:val="1"/>
      <w:numFmt w:val="decimal"/>
      <w:lvlText w:val="%1."/>
      <w:lvlJc w:val="left"/>
      <w:pPr>
        <w:ind w:left="1293" w:hanging="360"/>
      </w:pPr>
      <w:rPr>
        <w:rFonts w:hint="default"/>
      </w:rPr>
    </w:lvl>
    <w:lvl w:ilvl="1" w:tentative="0">
      <w:start w:val="1"/>
      <w:numFmt w:val="lowerLetter"/>
      <w:lvlText w:val="%2."/>
      <w:lvlJc w:val="left"/>
      <w:pPr>
        <w:ind w:left="2013" w:hanging="360"/>
      </w:pPr>
    </w:lvl>
    <w:lvl w:ilvl="2" w:tentative="0">
      <w:start w:val="1"/>
      <w:numFmt w:val="lowerRoman"/>
      <w:lvlText w:val="%3."/>
      <w:lvlJc w:val="right"/>
      <w:pPr>
        <w:ind w:left="2733" w:hanging="180"/>
      </w:pPr>
    </w:lvl>
    <w:lvl w:ilvl="3" w:tentative="0">
      <w:start w:val="1"/>
      <w:numFmt w:val="decimal"/>
      <w:lvlText w:val="%4."/>
      <w:lvlJc w:val="left"/>
      <w:pPr>
        <w:ind w:left="3453" w:hanging="360"/>
      </w:pPr>
    </w:lvl>
    <w:lvl w:ilvl="4" w:tentative="0">
      <w:start w:val="1"/>
      <w:numFmt w:val="lowerLetter"/>
      <w:lvlText w:val="%5."/>
      <w:lvlJc w:val="left"/>
      <w:pPr>
        <w:ind w:left="4173" w:hanging="360"/>
      </w:pPr>
    </w:lvl>
    <w:lvl w:ilvl="5" w:tentative="0">
      <w:start w:val="1"/>
      <w:numFmt w:val="lowerRoman"/>
      <w:lvlText w:val="%6."/>
      <w:lvlJc w:val="right"/>
      <w:pPr>
        <w:ind w:left="4893" w:hanging="180"/>
      </w:pPr>
    </w:lvl>
    <w:lvl w:ilvl="6" w:tentative="0">
      <w:start w:val="1"/>
      <w:numFmt w:val="decimal"/>
      <w:lvlText w:val="%7."/>
      <w:lvlJc w:val="left"/>
      <w:pPr>
        <w:ind w:left="5613" w:hanging="360"/>
      </w:pPr>
    </w:lvl>
    <w:lvl w:ilvl="7" w:tentative="0">
      <w:start w:val="1"/>
      <w:numFmt w:val="lowerLetter"/>
      <w:lvlText w:val="%8."/>
      <w:lvlJc w:val="left"/>
      <w:pPr>
        <w:ind w:left="6333" w:hanging="360"/>
      </w:pPr>
    </w:lvl>
    <w:lvl w:ilvl="8" w:tentative="0">
      <w:start w:val="1"/>
      <w:numFmt w:val="lowerRoman"/>
      <w:lvlText w:val="%9."/>
      <w:lvlJc w:val="right"/>
      <w:pPr>
        <w:ind w:left="7053" w:hanging="180"/>
      </w:pPr>
    </w:lvl>
  </w:abstractNum>
  <w:abstractNum w:abstractNumId="7">
    <w:nsid w:val="6C9B3ED0"/>
    <w:multiLevelType w:val="multilevel"/>
    <w:tmpl w:val="6C9B3E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6A45472"/>
    <w:multiLevelType w:val="multilevel"/>
    <w:tmpl w:val="76A454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0"/>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2"/>
  </w:compat>
  <w:rsids>
    <w:rsidRoot w:val="002921B3"/>
    <w:rsid w:val="00003521"/>
    <w:rsid w:val="00010A78"/>
    <w:rsid w:val="000228AC"/>
    <w:rsid w:val="0006220E"/>
    <w:rsid w:val="00097054"/>
    <w:rsid w:val="000A54FF"/>
    <w:rsid w:val="000D221B"/>
    <w:rsid w:val="00151CAB"/>
    <w:rsid w:val="001554C1"/>
    <w:rsid w:val="00175D18"/>
    <w:rsid w:val="001A0378"/>
    <w:rsid w:val="001A1139"/>
    <w:rsid w:val="001A1B20"/>
    <w:rsid w:val="001A1F0E"/>
    <w:rsid w:val="00203D35"/>
    <w:rsid w:val="0023336B"/>
    <w:rsid w:val="00243BD0"/>
    <w:rsid w:val="00250B02"/>
    <w:rsid w:val="002724FF"/>
    <w:rsid w:val="00283CA2"/>
    <w:rsid w:val="002921B3"/>
    <w:rsid w:val="002B2E3F"/>
    <w:rsid w:val="00350F08"/>
    <w:rsid w:val="00375AD6"/>
    <w:rsid w:val="003A0C49"/>
    <w:rsid w:val="003B5599"/>
    <w:rsid w:val="003C16DF"/>
    <w:rsid w:val="003D7592"/>
    <w:rsid w:val="003F637C"/>
    <w:rsid w:val="004124CA"/>
    <w:rsid w:val="00421744"/>
    <w:rsid w:val="00446E1E"/>
    <w:rsid w:val="00460763"/>
    <w:rsid w:val="004743B5"/>
    <w:rsid w:val="004804BE"/>
    <w:rsid w:val="004A57C3"/>
    <w:rsid w:val="004B1A0E"/>
    <w:rsid w:val="004F7928"/>
    <w:rsid w:val="00506DCA"/>
    <w:rsid w:val="005126CF"/>
    <w:rsid w:val="00523BF0"/>
    <w:rsid w:val="005737A2"/>
    <w:rsid w:val="00587840"/>
    <w:rsid w:val="005D4559"/>
    <w:rsid w:val="00612459"/>
    <w:rsid w:val="00613F6A"/>
    <w:rsid w:val="00651DD4"/>
    <w:rsid w:val="00662E2A"/>
    <w:rsid w:val="006953A4"/>
    <w:rsid w:val="006D7B12"/>
    <w:rsid w:val="00706928"/>
    <w:rsid w:val="00706CD6"/>
    <w:rsid w:val="00706DEE"/>
    <w:rsid w:val="007365B3"/>
    <w:rsid w:val="007474D3"/>
    <w:rsid w:val="00756182"/>
    <w:rsid w:val="007872AB"/>
    <w:rsid w:val="008012EF"/>
    <w:rsid w:val="008076FF"/>
    <w:rsid w:val="00812595"/>
    <w:rsid w:val="00866E31"/>
    <w:rsid w:val="00871AD5"/>
    <w:rsid w:val="00876C71"/>
    <w:rsid w:val="00877DC7"/>
    <w:rsid w:val="00886A6C"/>
    <w:rsid w:val="008B3F63"/>
    <w:rsid w:val="00902DEF"/>
    <w:rsid w:val="0091256A"/>
    <w:rsid w:val="00915364"/>
    <w:rsid w:val="009332A0"/>
    <w:rsid w:val="0095774E"/>
    <w:rsid w:val="00963085"/>
    <w:rsid w:val="00963614"/>
    <w:rsid w:val="009644DC"/>
    <w:rsid w:val="00A30909"/>
    <w:rsid w:val="00A704D7"/>
    <w:rsid w:val="00A80D89"/>
    <w:rsid w:val="00A81EC5"/>
    <w:rsid w:val="00AB5AEA"/>
    <w:rsid w:val="00AD788A"/>
    <w:rsid w:val="00AF2B90"/>
    <w:rsid w:val="00B052DD"/>
    <w:rsid w:val="00B276FD"/>
    <w:rsid w:val="00B57491"/>
    <w:rsid w:val="00B6274A"/>
    <w:rsid w:val="00B701EC"/>
    <w:rsid w:val="00BA45AB"/>
    <w:rsid w:val="00BD07E0"/>
    <w:rsid w:val="00BF41FD"/>
    <w:rsid w:val="00C02D7C"/>
    <w:rsid w:val="00C40325"/>
    <w:rsid w:val="00C632D6"/>
    <w:rsid w:val="00C72C40"/>
    <w:rsid w:val="00C77314"/>
    <w:rsid w:val="00D17970"/>
    <w:rsid w:val="00D22481"/>
    <w:rsid w:val="00D55241"/>
    <w:rsid w:val="00D636F1"/>
    <w:rsid w:val="00D719B2"/>
    <w:rsid w:val="00D91167"/>
    <w:rsid w:val="00DB055F"/>
    <w:rsid w:val="00DB445A"/>
    <w:rsid w:val="00DB4771"/>
    <w:rsid w:val="00DE0063"/>
    <w:rsid w:val="00E41862"/>
    <w:rsid w:val="00EA2EE5"/>
    <w:rsid w:val="00EE572C"/>
    <w:rsid w:val="00EE7129"/>
    <w:rsid w:val="00EF1964"/>
    <w:rsid w:val="00F02228"/>
    <w:rsid w:val="00F33E3B"/>
    <w:rsid w:val="00F67F1A"/>
    <w:rsid w:val="00F74583"/>
    <w:rsid w:val="00FD3CE1"/>
    <w:rsid w:val="00FF7443"/>
    <w:rsid w:val="12A56756"/>
    <w:rsid w:val="21F301F4"/>
    <w:rsid w:val="226B1BA0"/>
    <w:rsid w:val="23761403"/>
    <w:rsid w:val="362F3261"/>
    <w:rsid w:val="45E90917"/>
    <w:rsid w:val="47006834"/>
    <w:rsid w:val="4F59134D"/>
    <w:rsid w:val="598959CB"/>
    <w:rsid w:val="5BF255E1"/>
    <w:rsid w:val="5DBF0D4C"/>
    <w:rsid w:val="61E264AC"/>
    <w:rsid w:val="6F8D68B1"/>
    <w:rsid w:val="74A94229"/>
    <w:rsid w:val="76EF6634"/>
    <w:rsid w:val="7E0D0E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10"/>
    <w:qFormat/>
    <w:uiPriority w:val="9"/>
    <w:pPr>
      <w:keepNext/>
      <w:keepLines/>
      <w:outlineLvl w:val="0"/>
    </w:pPr>
    <w:rPr>
      <w:rFonts w:asciiTheme="majorHAnsi" w:hAnsiTheme="majorHAnsi" w:eastAsiaTheme="majorEastAsia" w:cstheme="majorBidi"/>
      <w:b/>
      <w:bCs/>
      <w:color w:val="366091"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rPr>
  </w:style>
  <w:style w:type="character" w:styleId="6">
    <w:name w:val="Strong"/>
    <w:qFormat/>
    <w:uiPriority w:val="0"/>
    <w:rPr>
      <w:b/>
      <w:bCs/>
    </w:rPr>
  </w:style>
  <w:style w:type="paragraph" w:styleId="7">
    <w:name w:val="Balloon Text"/>
    <w:basedOn w:val="1"/>
    <w:link w:val="11"/>
    <w:unhideWhenUsed/>
    <w:qFormat/>
    <w:uiPriority w:val="99"/>
    <w:pPr>
      <w:spacing w:before="0" w:after="0"/>
    </w:pPr>
    <w:rPr>
      <w:rFonts w:ascii="Tahoma" w:hAnsi="Tahoma" w:cs="Tahoma"/>
      <w:sz w:val="16"/>
      <w:szCs w:val="16"/>
    </w:rPr>
  </w:style>
  <w:style w:type="paragraph" w:styleId="8">
    <w:name w:val="Normal (Web)"/>
    <w:basedOn w:val="1"/>
    <w:qFormat/>
    <w:uiPriority w:val="99"/>
    <w:pPr>
      <w:suppressAutoHyphens/>
      <w:spacing w:before="30" w:beforeAutospacing="0" w:after="30" w:afterAutospacing="0"/>
    </w:pPr>
    <w:rPr>
      <w:rFonts w:ascii="Times New Roman" w:hAnsi="Times New Roman" w:eastAsia="Times New Roman" w:cs="Times New Roman"/>
      <w:kern w:val="1"/>
      <w:sz w:val="20"/>
      <w:szCs w:val="20"/>
      <w:lang w:val="ru-RU" w:eastAsia="ar-SA"/>
    </w:rPr>
  </w:style>
  <w:style w:type="table" w:styleId="9">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Заголовок 1 Знак"/>
    <w:basedOn w:val="3"/>
    <w:link w:val="2"/>
    <w:qFormat/>
    <w:uiPriority w:val="9"/>
    <w:rPr>
      <w:rFonts w:asciiTheme="majorHAnsi" w:hAnsiTheme="majorHAnsi" w:eastAsiaTheme="majorEastAsia" w:cstheme="majorBidi"/>
      <w:b/>
      <w:bCs/>
      <w:color w:val="366091" w:themeColor="accent1" w:themeShade="BF"/>
      <w:sz w:val="28"/>
      <w:szCs w:val="28"/>
      <w:lang w:val="en-US"/>
    </w:rPr>
  </w:style>
  <w:style w:type="character" w:customStyle="1" w:styleId="11">
    <w:name w:val="Текст выноски Знак"/>
    <w:basedOn w:val="3"/>
    <w:link w:val="7"/>
    <w:semiHidden/>
    <w:qFormat/>
    <w:uiPriority w:val="99"/>
    <w:rPr>
      <w:rFonts w:ascii="Tahoma" w:hAnsi="Tahoma" w:cs="Tahoma"/>
      <w:sz w:val="16"/>
      <w:szCs w:val="16"/>
      <w:lang w:val="en-US"/>
    </w:rPr>
  </w:style>
  <w:style w:type="paragraph" w:styleId="12">
    <w:name w:val="No Spacing"/>
    <w:link w:val="13"/>
    <w:qFormat/>
    <w:uiPriority w:val="1"/>
    <w:pPr>
      <w:suppressAutoHyphens/>
    </w:pPr>
    <w:rPr>
      <w:rFonts w:ascii="Calibri" w:hAnsi="Calibri" w:eastAsia="Arial" w:cs="Calibri"/>
      <w:sz w:val="22"/>
      <w:szCs w:val="22"/>
      <w:lang w:val="en-US" w:eastAsia="en-US" w:bidi="en-US"/>
    </w:rPr>
  </w:style>
  <w:style w:type="character" w:customStyle="1" w:styleId="13">
    <w:name w:val="Без интервала Знак"/>
    <w:link w:val="12"/>
    <w:qFormat/>
    <w:uiPriority w:val="1"/>
    <w:rPr>
      <w:rFonts w:ascii="Calibri" w:hAnsi="Calibri" w:eastAsia="Arial" w:cs="Calibri"/>
      <w:lang w:val="en-US" w:bidi="en-US"/>
    </w:rPr>
  </w:style>
  <w:style w:type="character" w:customStyle="1" w:styleId="14">
    <w:name w:val="Zag_11"/>
    <w:qFormat/>
    <w:uiPriority w:val="0"/>
  </w:style>
  <w:style w:type="paragraph" w:styleId="15">
    <w:name w:val="List Paragraph"/>
    <w:basedOn w:val="1"/>
    <w:qFormat/>
    <w:uiPriority w:val="34"/>
    <w:pPr>
      <w:widowControl w:val="0"/>
      <w:suppressAutoHyphens/>
      <w:spacing w:before="0" w:beforeAutospacing="0" w:after="0" w:afterAutospacing="0"/>
      <w:ind w:left="720"/>
    </w:pPr>
    <w:rPr>
      <w:rFonts w:ascii="Times New Roman" w:hAnsi="Times New Roman" w:eastAsia="Times New Roman" w:cs="Mangal"/>
      <w:kern w:val="1"/>
      <w:sz w:val="24"/>
      <w:szCs w:val="24"/>
      <w:lang w:val="ru-RU" w:eastAsia="hi-IN" w:bidi="hi-IN"/>
    </w:rPr>
  </w:style>
  <w:style w:type="character" w:customStyle="1" w:styleId="16">
    <w:name w:val="c19"/>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МОУ Дубровская СОШ</Company>
  <Pages>29</Pages>
  <Words>8719</Words>
  <Characters>49699</Characters>
  <Lines>414</Lines>
  <Paragraphs>116</Paragraphs>
  <TotalTime>18</TotalTime>
  <ScaleCrop>false</ScaleCrop>
  <LinksUpToDate>false</LinksUpToDate>
  <CharactersWithSpaces>58302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2021-04-10T07:01:00Z</dcterms:created>
  <dc:creator>user</dc:creator>
  <cp:lastModifiedBy>user108</cp:lastModifiedBy>
  <cp:lastPrinted>2022-04-13T11:43:00Z</cp:lastPrinted>
  <dcterms:modified xsi:type="dcterms:W3CDTF">2022-04-15T11:11:06Z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8CD02D10FB28498C8E09D33824618EE8</vt:lpwstr>
  </property>
</Properties>
</file>