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6F" w:rsidRDefault="00E932CA" w:rsidP="00F351A2">
      <w:pPr>
        <w:spacing w:line="240" w:lineRule="exact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3.65pt;margin-top:192.9pt;width:92.45pt;height:19.6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style="mso-next-textbox:#Text Box 54" inset="0,0,0,0">
              <w:txbxContent>
                <w:p w:rsidR="00311DAC" w:rsidRPr="0091650E" w:rsidRDefault="00681558" w:rsidP="0068155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217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Text Box 53" o:spid="_x0000_s1027" type="#_x0000_t202" style="position:absolute;margin-left:130.9pt;margin-top:192.9pt;width:100.65pt;height:20.3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style="mso-next-textbox:#Text Box 53" inset="0,0,0,0">
              <w:txbxContent>
                <w:p w:rsidR="00311DAC" w:rsidRPr="00B4286E" w:rsidRDefault="00681558" w:rsidP="008956E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17.11.2022</w:t>
                  </w:r>
                </w:p>
              </w:txbxContent>
            </v:textbox>
            <w10:wrap anchorx="page" anchory="page"/>
          </v:shape>
        </w:pict>
      </w:r>
      <w:r w:rsidR="0091650E">
        <w:rPr>
          <w:b/>
          <w:noProof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page">
              <wp:posOffset>1047750</wp:posOffset>
            </wp:positionH>
            <wp:positionV relativeFrom="page">
              <wp:posOffset>457200</wp:posOffset>
            </wp:positionV>
            <wp:extent cx="5671185" cy="2743200"/>
            <wp:effectExtent l="19050" t="0" r="5715" b="0"/>
            <wp:wrapTopAndBottom/>
            <wp:docPr id="1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FEF" w:rsidRPr="000F4FEA">
        <w:rPr>
          <w:b/>
        </w:rPr>
        <w:t>О</w:t>
      </w:r>
      <w:r w:rsidR="00F351A2">
        <w:rPr>
          <w:b/>
        </w:rPr>
        <w:t xml:space="preserve"> мерах социальной поддержки </w:t>
      </w:r>
    </w:p>
    <w:p w:rsidR="008D7F6F" w:rsidRDefault="00681558" w:rsidP="00F351A2">
      <w:pPr>
        <w:spacing w:line="240" w:lineRule="exact"/>
        <w:rPr>
          <w:b/>
        </w:rPr>
      </w:pPr>
      <w:r>
        <w:rPr>
          <w:b/>
        </w:rPr>
        <w:t>о</w:t>
      </w:r>
      <w:r w:rsidR="00F351A2">
        <w:rPr>
          <w:b/>
        </w:rPr>
        <w:t>бучающихся</w:t>
      </w:r>
      <w:r>
        <w:rPr>
          <w:b/>
        </w:rPr>
        <w:t xml:space="preserve"> </w:t>
      </w:r>
      <w:r w:rsidR="00F351A2">
        <w:rPr>
          <w:b/>
        </w:rPr>
        <w:t xml:space="preserve">начального общего </w:t>
      </w:r>
    </w:p>
    <w:p w:rsidR="008D7F6F" w:rsidRDefault="00F351A2" w:rsidP="00F351A2">
      <w:pPr>
        <w:spacing w:line="240" w:lineRule="exact"/>
        <w:rPr>
          <w:b/>
        </w:rPr>
      </w:pPr>
      <w:r>
        <w:rPr>
          <w:b/>
        </w:rPr>
        <w:t>образования и обучающихся</w:t>
      </w:r>
    </w:p>
    <w:p w:rsidR="008D7F6F" w:rsidRDefault="00F351A2" w:rsidP="00F351A2">
      <w:pPr>
        <w:spacing w:line="240" w:lineRule="exact"/>
        <w:rPr>
          <w:b/>
        </w:rPr>
      </w:pPr>
      <w:r>
        <w:rPr>
          <w:b/>
        </w:rPr>
        <w:t xml:space="preserve">из многодетных малоимущих </w:t>
      </w:r>
    </w:p>
    <w:p w:rsidR="00F351A2" w:rsidRDefault="00F351A2" w:rsidP="00F351A2">
      <w:pPr>
        <w:spacing w:line="240" w:lineRule="exact"/>
        <w:rPr>
          <w:b/>
        </w:rPr>
      </w:pPr>
      <w:r>
        <w:rPr>
          <w:b/>
        </w:rPr>
        <w:t>и малоимущих семей</w:t>
      </w:r>
    </w:p>
    <w:p w:rsidR="00393A45" w:rsidRDefault="00393A45" w:rsidP="00831C5C">
      <w:pPr>
        <w:spacing w:line="240" w:lineRule="exact"/>
        <w:rPr>
          <w:b/>
        </w:rPr>
      </w:pPr>
    </w:p>
    <w:p w:rsidR="009A1942" w:rsidRPr="00E8059A" w:rsidRDefault="009A1942" w:rsidP="00E8059A">
      <w:pPr>
        <w:rPr>
          <w:b/>
        </w:rPr>
      </w:pPr>
    </w:p>
    <w:p w:rsidR="00625F10" w:rsidRDefault="005C5512" w:rsidP="00614A88">
      <w:pPr>
        <w:spacing w:line="320" w:lineRule="exact"/>
        <w:ind w:firstLine="709"/>
        <w:jc w:val="both"/>
      </w:pPr>
      <w:r>
        <w:t xml:space="preserve">В соответствии с </w:t>
      </w:r>
      <w:r w:rsidR="00E104BD">
        <w:t xml:space="preserve">подпунктом 5 пункта 2 статьи 15 </w:t>
      </w:r>
      <w:r w:rsidR="006B2062">
        <w:t>и статьей 1</w:t>
      </w:r>
      <w:r w:rsidR="00614A88">
        <w:t xml:space="preserve">8.7 Закона Пермской области от </w:t>
      </w:r>
      <w:r w:rsidR="006B2062">
        <w:t xml:space="preserve">9 сентября 1996 г. № 533-83, </w:t>
      </w:r>
      <w:r w:rsidR="002E064D">
        <w:t>част</w:t>
      </w:r>
      <w:r w:rsidR="00F351A2">
        <w:t>ью</w:t>
      </w:r>
      <w:r w:rsidR="00681558">
        <w:t xml:space="preserve"> </w:t>
      </w:r>
      <w:r w:rsidR="00F351A2">
        <w:t>1.1</w:t>
      </w:r>
      <w:r w:rsidR="002E064D">
        <w:t xml:space="preserve"> статьи 2</w:t>
      </w:r>
      <w:r w:rsidR="00F351A2">
        <w:t>0</w:t>
      </w:r>
      <w:r w:rsidR="002E064D">
        <w:t xml:space="preserve"> Закона Пермского края от 12 марта 2014 г. № 308-ПК «Об образовании в Пермском крае»</w:t>
      </w:r>
    </w:p>
    <w:p w:rsidR="00912FEF" w:rsidRDefault="00912FEF" w:rsidP="00614A88">
      <w:pPr>
        <w:spacing w:line="320" w:lineRule="exact"/>
        <w:ind w:firstLine="709"/>
        <w:jc w:val="both"/>
      </w:pPr>
      <w:r>
        <w:t>ПРИКАЗЫВАЮ:</w:t>
      </w:r>
    </w:p>
    <w:p w:rsidR="0045026E" w:rsidRDefault="00485220" w:rsidP="0045026E">
      <w:pPr>
        <w:pStyle w:val="af0"/>
        <w:numPr>
          <w:ilvl w:val="0"/>
          <w:numId w:val="1"/>
        </w:numPr>
        <w:spacing w:line="320" w:lineRule="exact"/>
        <w:ind w:left="0" w:firstLine="709"/>
        <w:jc w:val="both"/>
      </w:pPr>
      <w:r>
        <w:t>Руководителям образовательных учреждений установить размер индексаци</w:t>
      </w:r>
      <w:r w:rsidR="00614A88">
        <w:t xml:space="preserve">и денежных норм с </w:t>
      </w:r>
      <w:r>
        <w:t xml:space="preserve">1 </w:t>
      </w:r>
      <w:r w:rsidR="005D6A67">
        <w:t>января</w:t>
      </w:r>
      <w:r>
        <w:t xml:space="preserve"> 202</w:t>
      </w:r>
      <w:r w:rsidR="005D6A67">
        <w:t>3</w:t>
      </w:r>
      <w:r>
        <w:t xml:space="preserve"> г.– 1,0</w:t>
      </w:r>
      <w:r w:rsidR="005D6A67">
        <w:t>61:</w:t>
      </w:r>
    </w:p>
    <w:p w:rsidR="00124305" w:rsidRDefault="0045026E" w:rsidP="0045026E">
      <w:pPr>
        <w:pStyle w:val="af0"/>
        <w:spacing w:line="320" w:lineRule="exact"/>
        <w:ind w:left="0"/>
        <w:jc w:val="both"/>
      </w:pPr>
      <w:r>
        <w:tab/>
        <w:t xml:space="preserve">1.1. </w:t>
      </w:r>
      <w:r w:rsidR="00485220">
        <w:t>П</w:t>
      </w:r>
      <w:r w:rsidR="00546AD2">
        <w:t xml:space="preserve">о </w:t>
      </w:r>
      <w:r w:rsidR="00124305">
        <w:t>мерам социальной поддержки обучающихся из многодетных</w:t>
      </w:r>
      <w:r w:rsidR="00681558">
        <w:t xml:space="preserve"> </w:t>
      </w:r>
      <w:r w:rsidR="00124305">
        <w:t>малоимущих и малоимущих семей в соответствии</w:t>
      </w:r>
      <w:r w:rsidR="00614A88">
        <w:t xml:space="preserve"> с Законом Пермской области от </w:t>
      </w:r>
      <w:r w:rsidR="00124305">
        <w:t>9 сентября 1996 г. № 533-83 «О социальных гарантиях и мерах социальной поддержки семьи, материнства, отцовства и детства в Пермском крае»:</w:t>
      </w:r>
    </w:p>
    <w:p w:rsidR="00124305" w:rsidRDefault="00124305" w:rsidP="0045026E">
      <w:pPr>
        <w:spacing w:line="320" w:lineRule="exact"/>
        <w:ind w:firstLine="709"/>
        <w:jc w:val="both"/>
      </w:pPr>
      <w:r>
        <w:t xml:space="preserve">- на 1 ступени обучения – </w:t>
      </w:r>
      <w:r w:rsidR="005D6A67">
        <w:t>91</w:t>
      </w:r>
      <w:r>
        <w:t>,</w:t>
      </w:r>
      <w:r w:rsidR="005D6A67">
        <w:t>76</w:t>
      </w:r>
      <w:r>
        <w:t xml:space="preserve"> руб.;</w:t>
      </w:r>
    </w:p>
    <w:p w:rsidR="0045026E" w:rsidRDefault="00124305" w:rsidP="0045026E">
      <w:pPr>
        <w:spacing w:line="320" w:lineRule="exact"/>
        <w:ind w:firstLine="709"/>
        <w:jc w:val="both"/>
      </w:pPr>
      <w:r>
        <w:t xml:space="preserve">- на 2,3 ступенях обучения – </w:t>
      </w:r>
      <w:r w:rsidR="005D6A67">
        <w:t>102</w:t>
      </w:r>
      <w:r>
        <w:t>,</w:t>
      </w:r>
      <w:r w:rsidR="005D6A67">
        <w:t>89</w:t>
      </w:r>
      <w:r>
        <w:t xml:space="preserve"> руб.</w:t>
      </w:r>
    </w:p>
    <w:p w:rsidR="00124305" w:rsidRDefault="0045026E" w:rsidP="0045026E">
      <w:pPr>
        <w:spacing w:line="320" w:lineRule="exact"/>
        <w:ind w:firstLine="709"/>
        <w:jc w:val="both"/>
      </w:pPr>
      <w:r>
        <w:t xml:space="preserve">1.2. </w:t>
      </w:r>
      <w:r w:rsidR="00AC7525">
        <w:t>П</w:t>
      </w:r>
      <w:r w:rsidR="00124305">
        <w:t>о бесплатному горячему питанию</w:t>
      </w:r>
      <w:r w:rsidR="00BC7398">
        <w:t xml:space="preserve"> в</w:t>
      </w:r>
      <w:r w:rsidR="00681558">
        <w:t xml:space="preserve"> </w:t>
      </w:r>
      <w:r w:rsidR="00AC7525">
        <w:t xml:space="preserve">соответствии с </w:t>
      </w:r>
      <w:r w:rsidR="00AC7525" w:rsidRPr="00AC7525">
        <w:t>Закон</w:t>
      </w:r>
      <w:r w:rsidR="00AC7525">
        <w:t xml:space="preserve">ом </w:t>
      </w:r>
      <w:r w:rsidR="00AC7525" w:rsidRPr="00AC7525">
        <w:t>Пермского края от 12 марта 2014 г. № 308-ПК «Об образовании в Пермском крае»</w:t>
      </w:r>
      <w:r w:rsidR="00124305">
        <w:t>:</w:t>
      </w:r>
    </w:p>
    <w:p w:rsidR="00546AD2" w:rsidRDefault="00124305" w:rsidP="00614A88">
      <w:pPr>
        <w:spacing w:line="320" w:lineRule="exact"/>
        <w:ind w:firstLine="709"/>
        <w:jc w:val="both"/>
      </w:pPr>
      <w:r>
        <w:t>- обучающегося начального общего</w:t>
      </w:r>
      <w:r w:rsidR="00681558">
        <w:t xml:space="preserve"> </w:t>
      </w:r>
      <w:r>
        <w:t xml:space="preserve">образования в общеобразовательных организациях – </w:t>
      </w:r>
      <w:r w:rsidR="005D6A67">
        <w:t>91</w:t>
      </w:r>
      <w:r>
        <w:t>,</w:t>
      </w:r>
      <w:r w:rsidR="005D6A67">
        <w:t>76</w:t>
      </w:r>
      <w:r>
        <w:t xml:space="preserve"> руб., в том числе</w:t>
      </w:r>
      <w:r w:rsidRPr="00084D59">
        <w:t xml:space="preserve"> за счет федеральных средств </w:t>
      </w:r>
      <w:r w:rsidR="00681558">
        <w:t xml:space="preserve">- </w:t>
      </w:r>
      <w:r w:rsidRPr="00084D59">
        <w:t>4</w:t>
      </w:r>
      <w:r w:rsidR="005D6A67">
        <w:t>6</w:t>
      </w:r>
      <w:r w:rsidRPr="00084D59">
        <w:t>,</w:t>
      </w:r>
      <w:r w:rsidR="005D6A67">
        <w:t>65</w:t>
      </w:r>
      <w:r w:rsidRPr="00084D59">
        <w:t xml:space="preserve"> руб., за счет краевых средств </w:t>
      </w:r>
      <w:r w:rsidR="00681558">
        <w:t xml:space="preserve">- </w:t>
      </w:r>
      <w:r w:rsidR="005D6A67">
        <w:t>45</w:t>
      </w:r>
      <w:r w:rsidRPr="00084D59">
        <w:t>,</w:t>
      </w:r>
      <w:r w:rsidR="005D6A67">
        <w:t>11</w:t>
      </w:r>
      <w:r w:rsidRPr="00084D59">
        <w:t xml:space="preserve"> руб.</w:t>
      </w:r>
    </w:p>
    <w:p w:rsidR="00546AD2" w:rsidRDefault="00124305" w:rsidP="00614A88">
      <w:pPr>
        <w:spacing w:line="320" w:lineRule="exact"/>
        <w:ind w:firstLine="709"/>
        <w:jc w:val="both"/>
      </w:pPr>
      <w:r>
        <w:t>- о</w:t>
      </w:r>
      <w:r w:rsidR="00546AD2">
        <w:t>бучающегося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«специальные учебно-воспитательные учреждения» из числа:</w:t>
      </w:r>
    </w:p>
    <w:p w:rsidR="00084D59" w:rsidRDefault="00AC7525" w:rsidP="00614A88">
      <w:pPr>
        <w:spacing w:line="320" w:lineRule="exact"/>
        <w:ind w:firstLine="709"/>
        <w:jc w:val="both"/>
      </w:pPr>
      <w:r>
        <w:t>п</w:t>
      </w:r>
      <w:r w:rsidR="00546AD2">
        <w:t xml:space="preserve">риходящих детей – </w:t>
      </w:r>
      <w:r w:rsidR="005D6A67">
        <w:t>91</w:t>
      </w:r>
      <w:r>
        <w:t>,</w:t>
      </w:r>
      <w:r w:rsidR="005D6A67">
        <w:t>76</w:t>
      </w:r>
      <w:r w:rsidR="00546AD2">
        <w:t xml:space="preserve"> руб., в том числе за счет федеральных средств </w:t>
      </w:r>
      <w:r w:rsidR="00681558">
        <w:t xml:space="preserve">- </w:t>
      </w:r>
      <w:r w:rsidR="005D6A67">
        <w:t>46</w:t>
      </w:r>
      <w:r w:rsidR="00546AD2">
        <w:t>,</w:t>
      </w:r>
      <w:r w:rsidR="005D6A67">
        <w:t>65</w:t>
      </w:r>
      <w:r w:rsidR="00546AD2">
        <w:t xml:space="preserve"> руб., за счет краевых средств </w:t>
      </w:r>
      <w:r w:rsidR="00681558">
        <w:t xml:space="preserve">- </w:t>
      </w:r>
      <w:r w:rsidR="005D6A67">
        <w:t>45</w:t>
      </w:r>
      <w:r>
        <w:t>,</w:t>
      </w:r>
      <w:r w:rsidR="005D6A67">
        <w:t>11</w:t>
      </w:r>
      <w:r w:rsidR="00546AD2">
        <w:t xml:space="preserve"> р</w:t>
      </w:r>
      <w:r w:rsidR="00084D59">
        <w:t>уб.;</w:t>
      </w:r>
    </w:p>
    <w:p w:rsidR="00D034F9" w:rsidRDefault="008D7F6F" w:rsidP="00614A88">
      <w:pPr>
        <w:spacing w:line="320" w:lineRule="exact"/>
        <w:ind w:firstLine="709"/>
        <w:jc w:val="both"/>
      </w:pPr>
      <w:r>
        <w:lastRenderedPageBreak/>
        <w:t>п</w:t>
      </w:r>
      <w:r w:rsidR="00084D59">
        <w:t>роживающих детей – 1</w:t>
      </w:r>
      <w:r w:rsidR="005D6A67">
        <w:t>83</w:t>
      </w:r>
      <w:r w:rsidR="00084D59">
        <w:t>,</w:t>
      </w:r>
      <w:r w:rsidR="005D6A67">
        <w:t>83</w:t>
      </w:r>
      <w:r w:rsidR="00084D59">
        <w:t xml:space="preserve"> руб., в том числе за счет федеральных средств 4</w:t>
      </w:r>
      <w:r w:rsidR="005D6A67">
        <w:t>6</w:t>
      </w:r>
      <w:r w:rsidR="00084D59">
        <w:t>,</w:t>
      </w:r>
      <w:r w:rsidR="005D6A67">
        <w:t>65</w:t>
      </w:r>
      <w:r w:rsidR="00084D59">
        <w:t xml:space="preserve"> руб., за счет краевых средств 1</w:t>
      </w:r>
      <w:r w:rsidR="005D6A67">
        <w:t>37</w:t>
      </w:r>
      <w:r w:rsidR="00084D59">
        <w:t>,</w:t>
      </w:r>
      <w:r w:rsidR="005D6A67">
        <w:t>18</w:t>
      </w:r>
      <w:bookmarkStart w:id="0" w:name="_GoBack"/>
      <w:bookmarkEnd w:id="0"/>
      <w:r w:rsidR="00084D59">
        <w:t xml:space="preserve"> руб.</w:t>
      </w:r>
    </w:p>
    <w:p w:rsidR="00912FEF" w:rsidRPr="000F4FEA" w:rsidRDefault="0045026E" w:rsidP="00614A88">
      <w:pPr>
        <w:spacing w:line="320" w:lineRule="exact"/>
        <w:ind w:firstLine="709"/>
        <w:jc w:val="both"/>
      </w:pPr>
      <w:r>
        <w:t>2</w:t>
      </w:r>
      <w:r w:rsidR="00850809">
        <w:t xml:space="preserve">. </w:t>
      </w:r>
      <w:r w:rsidR="00912FEF">
        <w:t xml:space="preserve">Контроль исполнения </w:t>
      </w:r>
      <w:r w:rsidR="00912FEF" w:rsidRPr="000F4FEA">
        <w:t xml:space="preserve">приказа возложить на </w:t>
      </w:r>
      <w:r w:rsidR="00831C5C">
        <w:t>Шадрину Н.А.</w:t>
      </w:r>
      <w:r w:rsidR="00912FEF" w:rsidRPr="000F4FEA">
        <w:t xml:space="preserve">, </w:t>
      </w:r>
      <w:r w:rsidR="00C03C7A">
        <w:t>главного специалиста</w:t>
      </w:r>
      <w:r w:rsidR="00681558">
        <w:t xml:space="preserve"> </w:t>
      </w:r>
      <w:r w:rsidR="00C03C7A">
        <w:t>О</w:t>
      </w:r>
      <w:r w:rsidR="00912FEF" w:rsidRPr="000F4FEA">
        <w:t>тдел</w:t>
      </w:r>
      <w:r w:rsidR="00C03C7A">
        <w:t>а</w:t>
      </w:r>
      <w:r w:rsidR="00912FEF" w:rsidRPr="000F4FEA">
        <w:t xml:space="preserve"> образования</w:t>
      </w:r>
      <w:r w:rsidR="00625F10">
        <w:t xml:space="preserve"> администрации Еловского муниципального округа Пермского края</w:t>
      </w:r>
      <w:r w:rsidR="00912FEF" w:rsidRPr="000F4FEA">
        <w:t>.</w:t>
      </w:r>
    </w:p>
    <w:p w:rsidR="00AA38B4" w:rsidRDefault="00AA38B4" w:rsidP="00AC7525">
      <w:pPr>
        <w:spacing w:line="360" w:lineRule="exact"/>
        <w:ind w:firstLine="709"/>
        <w:jc w:val="both"/>
      </w:pPr>
    </w:p>
    <w:p w:rsidR="00AA38B4" w:rsidRDefault="00AA38B4" w:rsidP="00E8059A">
      <w:pPr>
        <w:jc w:val="both"/>
      </w:pPr>
    </w:p>
    <w:p w:rsidR="00AA38B4" w:rsidRDefault="00AA38B4" w:rsidP="00E8059A">
      <w:pPr>
        <w:jc w:val="both"/>
      </w:pPr>
    </w:p>
    <w:p w:rsidR="00F0540A" w:rsidRDefault="00912FEF" w:rsidP="00E8059A">
      <w:pPr>
        <w:jc w:val="both"/>
        <w:rPr>
          <w:szCs w:val="28"/>
        </w:rPr>
      </w:pPr>
      <w:r>
        <w:t>Заведующий                                                                                      В.Н. Пономарева</w:t>
      </w:r>
    </w:p>
    <w:sectPr w:rsidR="00F0540A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6EA" w:rsidRDefault="007526EA">
      <w:r>
        <w:separator/>
      </w:r>
    </w:p>
  </w:endnote>
  <w:endnote w:type="continuationSeparator" w:id="1">
    <w:p w:rsidR="007526EA" w:rsidRDefault="00752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6EA" w:rsidRDefault="007526EA">
      <w:r>
        <w:separator/>
      </w:r>
    </w:p>
  </w:footnote>
  <w:footnote w:type="continuationSeparator" w:id="1">
    <w:p w:rsidR="007526EA" w:rsidRDefault="00752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24BC"/>
    <w:multiLevelType w:val="multilevel"/>
    <w:tmpl w:val="33B626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C65"/>
    <w:rsid w:val="0003490C"/>
    <w:rsid w:val="00054959"/>
    <w:rsid w:val="000574D3"/>
    <w:rsid w:val="00064595"/>
    <w:rsid w:val="00066153"/>
    <w:rsid w:val="00084D59"/>
    <w:rsid w:val="000906CB"/>
    <w:rsid w:val="00097994"/>
    <w:rsid w:val="000A6EF8"/>
    <w:rsid w:val="000B11A5"/>
    <w:rsid w:val="000C2D90"/>
    <w:rsid w:val="00101322"/>
    <w:rsid w:val="00101F69"/>
    <w:rsid w:val="00114BB6"/>
    <w:rsid w:val="00124305"/>
    <w:rsid w:val="001304E7"/>
    <w:rsid w:val="00143108"/>
    <w:rsid w:val="00160B21"/>
    <w:rsid w:val="0016195A"/>
    <w:rsid w:val="001854C3"/>
    <w:rsid w:val="001B2E61"/>
    <w:rsid w:val="001D55CA"/>
    <w:rsid w:val="002400CE"/>
    <w:rsid w:val="002802BE"/>
    <w:rsid w:val="00283258"/>
    <w:rsid w:val="00297E26"/>
    <w:rsid w:val="002C00E0"/>
    <w:rsid w:val="002E064D"/>
    <w:rsid w:val="00311DAC"/>
    <w:rsid w:val="00313C3D"/>
    <w:rsid w:val="00340643"/>
    <w:rsid w:val="003562B3"/>
    <w:rsid w:val="0036013B"/>
    <w:rsid w:val="003679A1"/>
    <w:rsid w:val="00390925"/>
    <w:rsid w:val="00393A45"/>
    <w:rsid w:val="003950BA"/>
    <w:rsid w:val="003A019D"/>
    <w:rsid w:val="003A5720"/>
    <w:rsid w:val="003E2FC0"/>
    <w:rsid w:val="003F44A9"/>
    <w:rsid w:val="00421240"/>
    <w:rsid w:val="00424041"/>
    <w:rsid w:val="00424DB5"/>
    <w:rsid w:val="0045026E"/>
    <w:rsid w:val="004563B3"/>
    <w:rsid w:val="00456605"/>
    <w:rsid w:val="00463044"/>
    <w:rsid w:val="0047083E"/>
    <w:rsid w:val="00472F1C"/>
    <w:rsid w:val="00480D3D"/>
    <w:rsid w:val="00482A25"/>
    <w:rsid w:val="00485220"/>
    <w:rsid w:val="004B66CD"/>
    <w:rsid w:val="004C7E04"/>
    <w:rsid w:val="004F6BB4"/>
    <w:rsid w:val="005037DB"/>
    <w:rsid w:val="005143D7"/>
    <w:rsid w:val="00521AA0"/>
    <w:rsid w:val="00522E1C"/>
    <w:rsid w:val="00546AD2"/>
    <w:rsid w:val="005545A9"/>
    <w:rsid w:val="005611DB"/>
    <w:rsid w:val="005840C7"/>
    <w:rsid w:val="00590D7C"/>
    <w:rsid w:val="005955BE"/>
    <w:rsid w:val="005C2090"/>
    <w:rsid w:val="005C5512"/>
    <w:rsid w:val="005D6A67"/>
    <w:rsid w:val="005F0AF9"/>
    <w:rsid w:val="00614A88"/>
    <w:rsid w:val="00625F10"/>
    <w:rsid w:val="006545BF"/>
    <w:rsid w:val="00681558"/>
    <w:rsid w:val="00694720"/>
    <w:rsid w:val="006A6216"/>
    <w:rsid w:val="006B2062"/>
    <w:rsid w:val="006B4B87"/>
    <w:rsid w:val="006D212C"/>
    <w:rsid w:val="006F2B94"/>
    <w:rsid w:val="007060D4"/>
    <w:rsid w:val="00714F3C"/>
    <w:rsid w:val="00715A69"/>
    <w:rsid w:val="00716D47"/>
    <w:rsid w:val="007526EA"/>
    <w:rsid w:val="007749D6"/>
    <w:rsid w:val="007837F3"/>
    <w:rsid w:val="00795C65"/>
    <w:rsid w:val="007A0E0C"/>
    <w:rsid w:val="007B3EBD"/>
    <w:rsid w:val="007F1003"/>
    <w:rsid w:val="0081550E"/>
    <w:rsid w:val="00831C5C"/>
    <w:rsid w:val="00850809"/>
    <w:rsid w:val="00852049"/>
    <w:rsid w:val="00864527"/>
    <w:rsid w:val="008741B6"/>
    <w:rsid w:val="00880E11"/>
    <w:rsid w:val="00883E28"/>
    <w:rsid w:val="008936EC"/>
    <w:rsid w:val="008956E7"/>
    <w:rsid w:val="008D7F6F"/>
    <w:rsid w:val="00912FEF"/>
    <w:rsid w:val="00914564"/>
    <w:rsid w:val="0091650E"/>
    <w:rsid w:val="009563D7"/>
    <w:rsid w:val="0096585F"/>
    <w:rsid w:val="009818E0"/>
    <w:rsid w:val="009A1942"/>
    <w:rsid w:val="009B2365"/>
    <w:rsid w:val="009C011A"/>
    <w:rsid w:val="009C2A70"/>
    <w:rsid w:val="009D18B9"/>
    <w:rsid w:val="009D5535"/>
    <w:rsid w:val="009D587D"/>
    <w:rsid w:val="00A16F73"/>
    <w:rsid w:val="00A20EDB"/>
    <w:rsid w:val="00A442D4"/>
    <w:rsid w:val="00A701BA"/>
    <w:rsid w:val="00AA0214"/>
    <w:rsid w:val="00AA38B4"/>
    <w:rsid w:val="00AC7525"/>
    <w:rsid w:val="00AE0B25"/>
    <w:rsid w:val="00B01DB0"/>
    <w:rsid w:val="00B34E30"/>
    <w:rsid w:val="00B4286E"/>
    <w:rsid w:val="00B91C13"/>
    <w:rsid w:val="00B921B5"/>
    <w:rsid w:val="00BA1849"/>
    <w:rsid w:val="00BC7398"/>
    <w:rsid w:val="00BF3A61"/>
    <w:rsid w:val="00C03C7A"/>
    <w:rsid w:val="00C17F88"/>
    <w:rsid w:val="00C30630"/>
    <w:rsid w:val="00C54DB7"/>
    <w:rsid w:val="00C760FC"/>
    <w:rsid w:val="00C90800"/>
    <w:rsid w:val="00CA1140"/>
    <w:rsid w:val="00CC66B1"/>
    <w:rsid w:val="00CE4A16"/>
    <w:rsid w:val="00D034F9"/>
    <w:rsid w:val="00D9463A"/>
    <w:rsid w:val="00D97F89"/>
    <w:rsid w:val="00DB3A2D"/>
    <w:rsid w:val="00DC44EE"/>
    <w:rsid w:val="00DC5A2D"/>
    <w:rsid w:val="00DF3619"/>
    <w:rsid w:val="00E00FF3"/>
    <w:rsid w:val="00E104BD"/>
    <w:rsid w:val="00E20504"/>
    <w:rsid w:val="00E30648"/>
    <w:rsid w:val="00E40AF6"/>
    <w:rsid w:val="00E44B32"/>
    <w:rsid w:val="00E5501B"/>
    <w:rsid w:val="00E8059A"/>
    <w:rsid w:val="00E932CA"/>
    <w:rsid w:val="00EC60F8"/>
    <w:rsid w:val="00ED3204"/>
    <w:rsid w:val="00F0540A"/>
    <w:rsid w:val="00F22E28"/>
    <w:rsid w:val="00F22F1F"/>
    <w:rsid w:val="00F31ED4"/>
    <w:rsid w:val="00F351A2"/>
    <w:rsid w:val="00F6686C"/>
    <w:rsid w:val="00F75FD2"/>
    <w:rsid w:val="00F90D09"/>
    <w:rsid w:val="00F94B6F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9"/>
    <w:rsid w:val="003950BA"/>
    <w:rPr>
      <w:sz w:val="28"/>
    </w:rPr>
  </w:style>
  <w:style w:type="character" w:styleId="ad">
    <w:name w:val="Hyperlink"/>
    <w:basedOn w:val="a0"/>
    <w:uiPriority w:val="99"/>
    <w:unhideWhenUsed/>
    <w:rsid w:val="00340643"/>
    <w:rPr>
      <w:color w:val="0000FF"/>
      <w:u w:val="single"/>
    </w:rPr>
  </w:style>
  <w:style w:type="character" w:styleId="ae">
    <w:name w:val="Emphasis"/>
    <w:basedOn w:val="a0"/>
    <w:qFormat/>
    <w:rsid w:val="00912FEF"/>
    <w:rPr>
      <w:i/>
      <w:iCs/>
    </w:rPr>
  </w:style>
  <w:style w:type="table" w:styleId="af">
    <w:name w:val="Table Grid"/>
    <w:basedOn w:val="a1"/>
    <w:rsid w:val="00522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46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9;&#1087;&#1077;&#1094;&#1080;&#1072;&#1083;&#1080;&#1089;&#1090;%20&#1087;&#1086;%20&#1044;&#1054;\&#1052;&#1086;&#1080;%20&#1076;&#1086;&#1082;&#1091;&#1084;&#1077;&#1085;&#1090;&#1099;\Downloads\&#1055;&#1056;&#1048;&#1050;&#1040;&#1047;%20&#1054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ОО.dotx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ДО</dc:creator>
  <cp:lastModifiedBy>специалист по ДО</cp:lastModifiedBy>
  <cp:revision>2</cp:revision>
  <cp:lastPrinted>2022-11-17T11:31:00Z</cp:lastPrinted>
  <dcterms:created xsi:type="dcterms:W3CDTF">2022-11-17T11:31:00Z</dcterms:created>
  <dcterms:modified xsi:type="dcterms:W3CDTF">2022-11-17T11:31:00Z</dcterms:modified>
</cp:coreProperties>
</file>