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14:paraId="0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14:paraId="03000000">
      <w:pPr>
        <w:ind/>
        <w:jc w:val="right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МЕНЮ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04 марта</w:t>
      </w:r>
      <w:r>
        <w:rPr>
          <w:rFonts w:ascii="Times New Roman" w:hAnsi="Times New Roman"/>
          <w:b w:val="1"/>
          <w:sz w:val="28"/>
        </w:rPr>
        <w:t xml:space="preserve"> 2021 года</w:t>
      </w:r>
    </w:p>
    <w:p w14:paraId="0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</w:t>
      </w:r>
    </w:p>
    <w:p w14:paraId="0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Завтрак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Тефтели мясные с подливом, 100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Каша геркулесовая,</w:t>
      </w:r>
      <w:r>
        <w:rPr>
          <w:rFonts w:ascii="Times New Roman" w:hAnsi="Times New Roman"/>
          <w:sz w:val="28"/>
        </w:rPr>
        <w:t xml:space="preserve"> 150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Какао на </w:t>
      </w:r>
      <w:r>
        <w:rPr>
          <w:rFonts w:ascii="Times New Roman" w:hAnsi="Times New Roman"/>
          <w:sz w:val="28"/>
        </w:rPr>
        <w:t>сг</w:t>
      </w:r>
      <w:r>
        <w:rPr>
          <w:rFonts w:ascii="Times New Roman" w:hAnsi="Times New Roman"/>
          <w:sz w:val="28"/>
        </w:rPr>
        <w:t xml:space="preserve"> молоке, 200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14:paraId="0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Обед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Салат из квашеной капусты с луком и </w:t>
      </w:r>
      <w:r>
        <w:rPr>
          <w:rFonts w:ascii="Times New Roman" w:hAnsi="Times New Roman"/>
          <w:sz w:val="28"/>
        </w:rPr>
        <w:t>раст</w:t>
      </w:r>
      <w:r>
        <w:rPr>
          <w:rFonts w:ascii="Times New Roman" w:hAnsi="Times New Roman"/>
          <w:sz w:val="28"/>
        </w:rPr>
        <w:t>. маслом, 60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Суп с рыбными консервами, 25</w:t>
      </w:r>
      <w:r>
        <w:rPr>
          <w:rFonts w:ascii="Times New Roman" w:hAnsi="Times New Roman"/>
          <w:sz w:val="28"/>
        </w:rPr>
        <w:t>0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Компот из сухофруктов</w:t>
      </w:r>
      <w:r>
        <w:rPr>
          <w:rFonts w:ascii="Times New Roman" w:hAnsi="Times New Roman"/>
          <w:sz w:val="28"/>
        </w:rPr>
        <w:t xml:space="preserve"> с вит. С</w:t>
      </w:r>
      <w:r>
        <w:rPr>
          <w:rFonts w:ascii="Times New Roman" w:hAnsi="Times New Roman"/>
          <w:sz w:val="28"/>
        </w:rPr>
        <w:t>, 200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Хлеб, 60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14:paraId="1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5-11 класс</w:t>
      </w:r>
    </w:p>
    <w:p w14:paraId="1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Обед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квашеной к</w:t>
      </w:r>
      <w:r>
        <w:rPr>
          <w:rFonts w:ascii="Times New Roman" w:hAnsi="Times New Roman"/>
          <w:sz w:val="28"/>
        </w:rPr>
        <w:t xml:space="preserve">апусты с луком и </w:t>
      </w:r>
      <w:r>
        <w:rPr>
          <w:rFonts w:ascii="Times New Roman" w:hAnsi="Times New Roman"/>
          <w:sz w:val="28"/>
        </w:rPr>
        <w:t>раст</w:t>
      </w:r>
      <w:r>
        <w:rPr>
          <w:rFonts w:ascii="Times New Roman" w:hAnsi="Times New Roman"/>
          <w:sz w:val="28"/>
        </w:rPr>
        <w:t>. маслом, 10</w:t>
      </w:r>
      <w:r>
        <w:rPr>
          <w:rFonts w:ascii="Times New Roman" w:hAnsi="Times New Roman"/>
          <w:sz w:val="28"/>
        </w:rPr>
        <w:t>0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Суп с рыбными консервами, 250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Тефтели мясные с подливом 100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Каша геркулесовая, 150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Компот из сухофруктов</w:t>
      </w:r>
      <w:r>
        <w:rPr>
          <w:rFonts w:ascii="Times New Roman" w:hAnsi="Times New Roman"/>
          <w:sz w:val="28"/>
        </w:rPr>
        <w:t xml:space="preserve"> с вит. С</w:t>
      </w:r>
      <w:bookmarkStart w:id="1" w:name="_GoBack"/>
      <w:bookmarkEnd w:id="1"/>
      <w:r>
        <w:rPr>
          <w:rFonts w:ascii="Times New Roman" w:hAnsi="Times New Roman"/>
          <w:sz w:val="28"/>
        </w:rPr>
        <w:t>, 200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Хлеб, 100</w:t>
      </w:r>
    </w:p>
    <w:p w14:paraId="1A000000"/>
    <w:p w14:paraId="1B000000"/>
    <w:p w14:paraId="1C000000"/>
    <w:p w14:paraId="1D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2021-03-04T17:23:44Z</dcterms:modified>
</cp:coreProperties>
</file>