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56" w:rsidRDefault="00F77756" w:rsidP="00D970B1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7756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007\Desktop\Информ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Информ2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0B1" w:rsidRPr="00D970B1" w:rsidRDefault="00D970B1" w:rsidP="00D970B1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Муниципальное образовательное учреждение</w:t>
      </w:r>
    </w:p>
    <w:p w:rsidR="00D970B1" w:rsidRPr="00D970B1" w:rsidRDefault="00D970B1" w:rsidP="00D970B1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Дубровская средняя общеобразовательная школа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970B1" w:rsidTr="00D970B1">
        <w:tc>
          <w:tcPr>
            <w:tcW w:w="7280" w:type="dxa"/>
          </w:tcPr>
          <w:p w:rsidR="00D970B1" w:rsidRPr="00D970B1" w:rsidRDefault="00D970B1" w:rsidP="00D970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«Согласованно»</w:t>
            </w:r>
          </w:p>
          <w:p w:rsidR="00D970B1" w:rsidRPr="00D970B1" w:rsidRDefault="00D970B1" w:rsidP="00D970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D970B1" w:rsidRPr="00D970B1" w:rsidRDefault="00D970B1" w:rsidP="00D970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«Дубровская СОШ»</w:t>
            </w:r>
          </w:p>
          <w:p w:rsidR="00D970B1" w:rsidRPr="00D970B1" w:rsidRDefault="00D970B1" w:rsidP="00D970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______________/</w:t>
            </w:r>
            <w:proofErr w:type="spellStart"/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Е.А.Шайхиева</w:t>
            </w:r>
            <w:proofErr w:type="spellEnd"/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  <w:p w:rsidR="00D970B1" w:rsidRPr="00D970B1" w:rsidRDefault="00D970B1" w:rsidP="00D970B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13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A13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D970B1" w:rsidRDefault="00D970B1" w:rsidP="00D970B1">
            <w:pPr>
              <w:spacing w:line="360" w:lineRule="auto"/>
              <w:ind w:right="-1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970B1" w:rsidRPr="00D970B1" w:rsidRDefault="00FE31CE" w:rsidP="00D970B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</w:t>
            </w:r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D970B1" w:rsidRPr="00D970B1" w:rsidRDefault="00FE31CE" w:rsidP="00D970B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«Дубровская СОШ»</w:t>
            </w:r>
          </w:p>
          <w:p w:rsidR="00D970B1" w:rsidRPr="00D970B1" w:rsidRDefault="00FE31CE" w:rsidP="00D970B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proofErr w:type="spellStart"/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Л.Л.Пачина</w:t>
            </w:r>
            <w:proofErr w:type="spellEnd"/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  <w:p w:rsidR="00D970B1" w:rsidRPr="00D970B1" w:rsidRDefault="00D970B1" w:rsidP="00D970B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</w:t>
            </w:r>
            <w:r w:rsidR="00A13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131</w:t>
            </w:r>
          </w:p>
          <w:p w:rsidR="00D970B1" w:rsidRPr="00D970B1" w:rsidRDefault="00A13FA3" w:rsidP="00D970B1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«30</w:t>
            </w:r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</w:t>
            </w:r>
            <w:r w:rsid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 2018</w:t>
            </w:r>
            <w:r w:rsidR="00D970B1" w:rsidRPr="00D97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D970B1" w:rsidRDefault="00D970B1" w:rsidP="00D970B1">
            <w:pPr>
              <w:spacing w:line="360" w:lineRule="auto"/>
              <w:ind w:right="-1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970B1" w:rsidRDefault="00D970B1" w:rsidP="00D970B1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0B1" w:rsidRPr="00D970B1" w:rsidRDefault="00D970B1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ВНЕУРОЧНОЙ ДЕЯТЕЛЬНОСТИ</w:t>
      </w:r>
    </w:p>
    <w:p w:rsidR="00D970B1" w:rsidRPr="00D970B1" w:rsidRDefault="00D970B1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 Сосновской Маргариты Александровны</w:t>
      </w:r>
    </w:p>
    <w:p w:rsidR="00D970B1" w:rsidRPr="00FE31CE" w:rsidRDefault="00FE31CE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D970B1"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Занимательн</w:t>
      </w:r>
      <w:r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="00D970B1"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информатик</w:t>
      </w:r>
      <w:r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а»</w:t>
      </w:r>
      <w:r w:rsidR="00D970B1"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2-4 классов</w:t>
      </w:r>
    </w:p>
    <w:p w:rsidR="00D970B1" w:rsidRPr="00D970B1" w:rsidRDefault="00D970B1" w:rsidP="00D970B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на заседании </w:t>
      </w:r>
    </w:p>
    <w:p w:rsidR="00D970B1" w:rsidRPr="00D970B1" w:rsidRDefault="00D970B1" w:rsidP="00D970B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педагогического совета</w:t>
      </w:r>
    </w:p>
    <w:p w:rsidR="00D970B1" w:rsidRPr="00D970B1" w:rsidRDefault="00D970B1" w:rsidP="00D970B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</w:p>
    <w:p w:rsidR="00D970B1" w:rsidRPr="00D970B1" w:rsidRDefault="00D970B1" w:rsidP="00D970B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13FA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97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p w:rsidR="00D970B1" w:rsidRPr="00D970B1" w:rsidRDefault="00D970B1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0B1" w:rsidRPr="00D970B1" w:rsidRDefault="00D970B1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0B1" w:rsidRPr="00FE31CE" w:rsidRDefault="00D970B1" w:rsidP="00D970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31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2018-2019 учебный год</w:t>
      </w:r>
    </w:p>
    <w:p w:rsidR="00D970B1" w:rsidRDefault="00D970B1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Рабочая программа по внеурочной деятельности «Занимательная информатика» адресована учащимся 2-4 классов и разработана на основе нормативных документов: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16.10.2009г. №373.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Приказа Министерства образования науки РФ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16.10.2009г. №373.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Рабочая программа разработана в соответствии с требованиями ФГОС начального общего образования и входит во внеурочную деятельность по </w:t>
      </w:r>
      <w:proofErr w:type="spellStart"/>
      <w:r w:rsidRPr="00F8777A">
        <w:rPr>
          <w:rFonts w:ascii="Times New Roman" w:hAnsi="Times New Roman" w:cs="Times New Roman"/>
          <w:sz w:val="28"/>
        </w:rPr>
        <w:t>общеинтеллектуальному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777A">
        <w:rPr>
          <w:rFonts w:ascii="Times New Roman" w:hAnsi="Times New Roman" w:cs="Times New Roman"/>
          <w:sz w:val="28"/>
        </w:rPr>
        <w:t>направлениюразвития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личности.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Актуальность</w:t>
      </w:r>
      <w:r w:rsidRPr="00F8777A">
        <w:rPr>
          <w:rFonts w:ascii="Times New Roman" w:hAnsi="Times New Roman" w:cs="Times New Roman"/>
          <w:sz w:val="28"/>
        </w:rPr>
        <w:t> 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Цель:</w:t>
      </w:r>
      <w:r w:rsidRPr="00F8777A">
        <w:rPr>
          <w:rFonts w:ascii="Times New Roman" w:hAnsi="Times New Roman" w:cs="Times New Roman"/>
          <w:sz w:val="28"/>
        </w:rPr>
        <w:t> 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Задачи: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знание возможностей компьютера как инструмента для практической деятельности;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формирование операционного стиля мышления;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расширение кругозора в областях знаний, тесно связанных с информатикой;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умение анализировать и синтезировать учебные задачи, выделяя в ней логически самостоятельные части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формирование мышления и творческих способностей.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Описание места учебного предмета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Данный курс будет носить пропедевтический характер, так как простейшие навыки общения с компьютером должны прививаться именно в младших классах, а уже в среднем звене дети могут сосредоточиться на смысловых аспектах изучаемого материала.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Занятия проводятся для учащихся младшего школьного возраста, носят преимущественно практический характер. Дети смогут овладеть элементами компьютерной грамотности, через умение работать с прикладным программы обеспечением.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Программа курса рассчитана на 3 года. Периодичность занятий – 1 раза в неделю. Общее количество 102 часа. Содержание программы отвечает требованию к организации внеурочной деятельности, не требует от учащихся дополнительных знаний. Тематика задач и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Программа составлена с учетом санитарно-гигиенических требований, </w:t>
      </w:r>
      <w:r w:rsidR="004A1493" w:rsidRPr="00F8777A">
        <w:rPr>
          <w:rFonts w:ascii="Times New Roman" w:hAnsi="Times New Roman" w:cs="Times New Roman"/>
          <w:sz w:val="28"/>
        </w:rPr>
        <w:t>возрастных особенностей,</w:t>
      </w:r>
      <w:r w:rsidRPr="00F8777A">
        <w:rPr>
          <w:rFonts w:ascii="Times New Roman" w:hAnsi="Times New Roman" w:cs="Times New Roman"/>
          <w:sz w:val="28"/>
        </w:rPr>
        <w:t xml:space="preserve"> учащихся младшего школьного возраста </w:t>
      </w:r>
      <w:r w:rsidR="004A1493" w:rsidRPr="00F8777A">
        <w:rPr>
          <w:rFonts w:ascii="Times New Roman" w:hAnsi="Times New Roman" w:cs="Times New Roman"/>
          <w:sz w:val="28"/>
        </w:rPr>
        <w:t>и рассчитана</w:t>
      </w:r>
      <w:r w:rsidRPr="00F8777A">
        <w:rPr>
          <w:rFonts w:ascii="Times New Roman" w:hAnsi="Times New Roman" w:cs="Times New Roman"/>
          <w:sz w:val="28"/>
        </w:rPr>
        <w:t xml:space="preserve"> на работу в </w:t>
      </w:r>
      <w:r w:rsidR="004A1493" w:rsidRPr="00F8777A">
        <w:rPr>
          <w:rFonts w:ascii="Times New Roman" w:hAnsi="Times New Roman" w:cs="Times New Roman"/>
          <w:sz w:val="28"/>
        </w:rPr>
        <w:t>учебном компьютерном</w:t>
      </w:r>
      <w:r w:rsidRPr="00F8777A">
        <w:rPr>
          <w:rFonts w:ascii="Times New Roman" w:hAnsi="Times New Roman" w:cs="Times New Roman"/>
          <w:sz w:val="28"/>
        </w:rPr>
        <w:t xml:space="preserve"> классе. Во время занятия обязательными являются физкультурные минутки, гимнастика для глаз.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Информация о методах и формах работы по данной программе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Целесообразно применять общие и специфические методы, связанные с применением средств ИКТ: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Словесные методы обучения (рассказ, объяснение, беседа)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Наглядные методы (наблюдение, демонстрация наглядных пособий, презентаций)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Практические методы (практические компьютерные работы)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Активные методы (метод проблемных ситуаций, метод проектов, ролевые игры и др.)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Формы работы: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Самостоятельная работа (выполняется без непосредственного участия учителя, но по его заданию в специально предоставляемое для этого время)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Индивидуальная практическая работа (разнотипность заданий по уровню сложности, большая самостоятельность, большая опора на учебник и справочный материал, более сложные вопросы к ученику)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Коллективный урок (урок-конференция, урок-путешествие)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Групповая форма (деление класса на 2 и более групп)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Парная форма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Критерии и нормы оценки знаний и умений достижений планируемых результатов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Форма подведения итогов – игры, соревнования, конкурсы.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Способы контроля: устный опрос, контрольная работа; проверка самостоятельной работы, игры.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Система оценивания – </w:t>
      </w:r>
      <w:r w:rsidR="004A1493" w:rsidRPr="00F8777A">
        <w:rPr>
          <w:rFonts w:ascii="Times New Roman" w:hAnsi="Times New Roman" w:cs="Times New Roman"/>
          <w:sz w:val="28"/>
        </w:rPr>
        <w:t>без отметочная</w:t>
      </w:r>
      <w:r w:rsidRPr="00F8777A">
        <w:rPr>
          <w:rFonts w:ascii="Times New Roman" w:hAnsi="Times New Roman" w:cs="Times New Roman"/>
          <w:sz w:val="28"/>
        </w:rPr>
        <w:t>. Используется только словесная оценка достижений учащихся.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Критерии оценивания рисунка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2769"/>
        <w:gridCol w:w="3864"/>
      </w:tblGrid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Критерии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оценивания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Баллы: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Интерпретация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результата</w:t>
            </w:r>
          </w:p>
        </w:tc>
      </w:tr>
      <w:tr w:rsidR="00F8777A" w:rsidRPr="00F8777A" w:rsidTr="00F8777A">
        <w:trPr>
          <w:trHeight w:val="55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Соответствие названия (темы) и содержания рисунка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Оригинальность замысла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Выбор цветовой гаммы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Максимальное использование возможностей программы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Раскрытие темы (наполнение содержанием)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Соблюдение сроков работы над проектом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0</w:t>
            </w:r>
            <w:r w:rsidRPr="00F8777A">
              <w:rPr>
                <w:rFonts w:ascii="Times New Roman" w:hAnsi="Times New Roman" w:cs="Times New Roman"/>
                <w:sz w:val="28"/>
              </w:rPr>
              <w:t> – рисунок не удовлетворяет данному критерию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F8777A">
              <w:rPr>
                <w:rFonts w:ascii="Times New Roman" w:hAnsi="Times New Roman" w:cs="Times New Roman"/>
                <w:sz w:val="28"/>
              </w:rPr>
              <w:t> – рисунок частично удовлетворяет данному критерию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F8777A">
              <w:rPr>
                <w:rFonts w:ascii="Times New Roman" w:hAnsi="Times New Roman" w:cs="Times New Roman"/>
                <w:sz w:val="28"/>
              </w:rPr>
              <w:t> – рисунок статьи в полной мере удовлетворяет данному критерию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Максимальное количество баллов: </w:t>
            </w: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10-12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работа выполнена отлично;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7-9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работа выполнена хорошо;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6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работа выполнена удовлетворительно;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менее 6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рисунок нужно доработать.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Критерии оценивания </w:t>
      </w:r>
      <w:r w:rsidR="004A1493" w:rsidRPr="00F8777A">
        <w:rPr>
          <w:rFonts w:ascii="Times New Roman" w:hAnsi="Times New Roman" w:cs="Times New Roman"/>
          <w:sz w:val="28"/>
        </w:rPr>
        <w:t>работ,</w:t>
      </w:r>
      <w:r w:rsidRPr="00F8777A">
        <w:rPr>
          <w:rFonts w:ascii="Times New Roman" w:hAnsi="Times New Roman" w:cs="Times New Roman"/>
          <w:sz w:val="28"/>
        </w:rPr>
        <w:t xml:space="preserve"> выполненных средствами текстового редактора MS WORD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5386"/>
      </w:tblGrid>
      <w:tr w:rsidR="00F8777A" w:rsidRPr="00F8777A" w:rsidTr="00F8777A">
        <w:trPr>
          <w:trHeight w:val="735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Критерии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оценивания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Интерпретация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результата</w:t>
            </w:r>
          </w:p>
        </w:tc>
      </w:tr>
      <w:tr w:rsidR="00F8777A" w:rsidRPr="00F8777A" w:rsidTr="00F8777A">
        <w:trPr>
          <w:trHeight w:val="915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Установка ориентации листа в соответствии с заданием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Наличие рисунка (скопированного из памяти ПК или созданного с помощью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графического 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)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Наличие текста (согласно тематике)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Использование элементов композиции и цветового оформления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Использование эффективных с точки зрения восприятия документа элементов: автофигур, надписей и др.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Наличие элементов оформления документа путем форматирования шрифта, картинки, вставки рамки, добавления фона, использования эффектов, например, анимации текста.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Оценка «отлично»</w:t>
            </w:r>
            <w:r w:rsidRPr="00F8777A">
              <w:rPr>
                <w:rFonts w:ascii="Times New Roman" w:hAnsi="Times New Roman" w:cs="Times New Roman"/>
                <w:sz w:val="28"/>
              </w:rPr>
              <w:t> – выполнены все требования к выполнению работы, проявлено творчество в работе.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Оценка «хорошо»</w:t>
            </w:r>
            <w:r w:rsidRPr="00F8777A">
              <w:rPr>
                <w:rFonts w:ascii="Times New Roman" w:hAnsi="Times New Roman" w:cs="Times New Roman"/>
                <w:sz w:val="28"/>
              </w:rPr>
              <w:t xml:space="preserve"> – документ создан в полном соответствии с требованиями,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возможны недочеты в оформлении документа.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Оценка «удовлетворительно»</w:t>
            </w:r>
            <w:r w:rsidRPr="00F8777A">
              <w:rPr>
                <w:rFonts w:ascii="Times New Roman" w:hAnsi="Times New Roman" w:cs="Times New Roman"/>
                <w:sz w:val="28"/>
              </w:rPr>
              <w:t> – допущены существенные погрешности в оформлении документа, или не выдержаны некоторые существенные требования, отсутствует творческое мышление.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Оценка «неудовлетворительно»</w:t>
            </w:r>
            <w:r w:rsidRPr="00F8777A">
              <w:rPr>
                <w:rFonts w:ascii="Times New Roman" w:hAnsi="Times New Roman" w:cs="Times New Roman"/>
                <w:sz w:val="28"/>
              </w:rPr>
              <w:t> – не выдержано большинство требований к работе, отсутствуют знания и умения по созданию и оформлению текстового документа.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Критерии оценивания презентации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927"/>
        <w:gridCol w:w="5133"/>
      </w:tblGrid>
      <w:tr w:rsidR="00F8777A" w:rsidRPr="00F8777A" w:rsidTr="00F8777A">
        <w:trPr>
          <w:trHeight w:val="480"/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Критерии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оценивания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Баллы: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Интерпретация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результата</w:t>
            </w:r>
          </w:p>
        </w:tc>
      </w:tr>
      <w:tr w:rsidR="00F8777A" w:rsidRPr="00F8777A" w:rsidTr="00F8777A">
        <w:trPr>
          <w:trHeight w:val="195"/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Наличие титульного слайда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эффектов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Использование красочных надписей (объектов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WordArt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)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Дизайн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Орфография, правильность изложения мыслей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Логическая последовательность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0</w:t>
            </w:r>
            <w:r w:rsidRPr="00F8777A">
              <w:rPr>
                <w:rFonts w:ascii="Times New Roman" w:hAnsi="Times New Roman" w:cs="Times New Roman"/>
                <w:sz w:val="28"/>
              </w:rPr>
              <w:t xml:space="preserve"> презентация (элемент презентации) не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удовлетворяет данному критерию;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F8777A">
              <w:rPr>
                <w:rFonts w:ascii="Times New Roman" w:hAnsi="Times New Roman" w:cs="Times New Roman"/>
                <w:sz w:val="28"/>
              </w:rPr>
              <w:t> презентация (элемент презентации) частично удовлетворяет данному критерию;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 w:rsidRPr="00F8777A">
              <w:rPr>
                <w:rFonts w:ascii="Times New Roman" w:hAnsi="Times New Roman" w:cs="Times New Roman"/>
                <w:sz w:val="28"/>
              </w:rPr>
              <w:t> презентация (элемент презентации) статьи в полной мере удовлетворяет данному критерию.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Максимальное количество баллов: 12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10-12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работа выполнена отлично;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7-9 баллов</w:t>
            </w:r>
            <w:r w:rsidRPr="00F8777A">
              <w:rPr>
                <w:rFonts w:ascii="Times New Roman" w:hAnsi="Times New Roman" w:cs="Times New Roman"/>
                <w:sz w:val="28"/>
              </w:rPr>
              <w:t xml:space="preserve"> – работа выполнена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хорошо;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6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работа выполнена удовлетворительно;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менее 6 баллов</w:t>
            </w:r>
            <w:r w:rsidRPr="00F8777A">
              <w:rPr>
                <w:rFonts w:ascii="Times New Roman" w:hAnsi="Times New Roman" w:cs="Times New Roman"/>
                <w:sz w:val="28"/>
              </w:rPr>
              <w:t> – презентацию нужно доработать.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lastRenderedPageBreak/>
        <w:t>Ресурсное обеспечение программы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b/>
          <w:bCs/>
          <w:sz w:val="28"/>
        </w:rPr>
        <w:t>Медиаресурсы</w:t>
      </w:r>
      <w:proofErr w:type="spell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Оборудование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Персональный компьютер – универсальное устройство обработки информации; ос</w:t>
      </w:r>
      <w:r w:rsidRPr="00F8777A">
        <w:rPr>
          <w:rFonts w:ascii="Times New Roman" w:hAnsi="Times New Roman" w:cs="Times New Roman"/>
          <w:sz w:val="28"/>
        </w:rPr>
        <w:softHyphen/>
        <w:t>новная конфигурация современного компьютера обеспечивает учащемуся муль</w:t>
      </w:r>
      <w:r w:rsidRPr="00F8777A">
        <w:rPr>
          <w:rFonts w:ascii="Times New Roman" w:hAnsi="Times New Roman" w:cs="Times New Roman"/>
          <w:sz w:val="28"/>
        </w:rPr>
        <w:softHyphen/>
        <w:t>тимедиа-возможности.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Принтер – позволяет фиксировать информацию на бумаге.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Устройства вывода звуковой информации – аудиоколонки и наушники для инди</w:t>
      </w:r>
      <w:r w:rsidRPr="00F8777A">
        <w:rPr>
          <w:rFonts w:ascii="Times New Roman" w:hAnsi="Times New Roman" w:cs="Times New Roman"/>
          <w:sz w:val="28"/>
        </w:rPr>
        <w:softHyphen/>
        <w:t>видуальной работы со звуковой информацией, громкоговорители для озвучи</w:t>
      </w:r>
      <w:r w:rsidRPr="00F8777A">
        <w:rPr>
          <w:rFonts w:ascii="Times New Roman" w:hAnsi="Times New Roman" w:cs="Times New Roman"/>
          <w:sz w:val="28"/>
        </w:rPr>
        <w:softHyphen/>
        <w:t>вания всего класса.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Устройства для ручного ввода текстовой информации и манипулирования эк</w:t>
      </w:r>
      <w:r w:rsidRPr="00F8777A">
        <w:rPr>
          <w:rFonts w:ascii="Times New Roman" w:hAnsi="Times New Roman" w:cs="Times New Roman"/>
          <w:sz w:val="28"/>
        </w:rPr>
        <w:softHyphen/>
        <w:t>ранными объектами – клавиатура и мышь.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Программное обеспечение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Операционная система.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Файловый менеджер.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Антивирусная программа.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Программа-архиватор.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Текстовый редактор, растровый и векторный графические редакторы.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Программа разработки презентаций.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Браузер.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Планируемые результаты освоения обучающимися программы внеурочной деятельности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Требования к уровню подготовки обучающихся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На конец обучения мы можем говорить только о начале формирования результатов освоения программы по курсу «Занимательная информатика».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Личностные результаты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F8777A" w:rsidRPr="00F8777A" w:rsidTr="00F8777A">
        <w:trPr>
          <w:tblCellSpacing w:w="15" w:type="dxa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У обучающегося будут сформированы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Обучающийся получит возможность для формирования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Внутренняя позиция школьника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Широкие познавательные интересы, инициатива и любознательность, мотивы познания и творчества; готовность и способность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Метапредметные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Познавательные универсальные действия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6777"/>
      </w:tblGrid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научится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получит возможность научиться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анализировать объекты с целью выделения признаков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Умение выбрать основание для сравнения объектов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осуществлять сравнение, самостоятельно выбирая основания и критерии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выбрать основание для классификации объектов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проводит классификацию по заданным критериям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осуществлять классификацию самостоятельно выбирая критерии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доказать свою точку зрения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определять последовательность событий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устанавливать последовательность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событий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устанавливать последовательность событий, выявлять недостающие элементы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определять последовательность действий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использовать знаково-символические средства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создавать и преобразовывать модели и схемы для решения задач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кодировать и декодировать информацию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кодировать и декодировать предложенную информацию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кодировать и декодировать свою информацию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Умение понимать информацию, представленную в неявном виде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Регулятивные универсальные действия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7127"/>
      </w:tblGrid>
      <w:tr w:rsidR="00F8777A" w:rsidRPr="00F8777A" w:rsidTr="00F8777A">
        <w:trPr>
          <w:tblCellSpacing w:w="15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научится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получит возможность научиться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принимать и сохранять учебную цель и задачи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Принимать и сохранять учебные цели и задачи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 сотрудничестве с учителем ставить новые учебные задачи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контролировать свои действия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осуществлять контроль при наличии эталона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Осуществлять контроль на уровне произвольного внимания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Умения планировать свои действия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Умения оценивать свои действия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Коммуникативные универсальные действия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318"/>
      </w:tblGrid>
      <w:tr w:rsidR="00F8777A" w:rsidRPr="00F8777A" w:rsidTr="00F8777A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научится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Выпускник получит возможность научиться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объяснить свой выбор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строить понятные для партнера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высказывания при объяснении своего выбора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строить понятные для партнера высказывания при объяснении своего выбора и отвечать на поставленные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вопросы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Умение задавать вопросы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формулировать вопросы</w:t>
            </w:r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Предметные результаты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Предметными результатами освоения программы «Занимательная информатика» являются следующие знания и умения: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Знать: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правила поведения при работе с компьютером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основные устройства компьютера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понятие файла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владение понятиями «равно», «не равно», «больше», «меньше», «вверх», «вниз», «вправо», «влево», «действия предметов», «возрастание», «убывание», «множество», «симметрия»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название цветов, форм и размеров предметов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понятие фрагмента рисунка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точные способы построения геометрических фигур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понятие пикселя и пиктограммы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основные способы работы с информацией в программе </w:t>
      </w:r>
      <w:proofErr w:type="spellStart"/>
      <w:r w:rsidRPr="00F8777A">
        <w:rPr>
          <w:rFonts w:ascii="Times New Roman" w:hAnsi="Times New Roman" w:cs="Times New Roman"/>
          <w:sz w:val="28"/>
        </w:rPr>
        <w:t>Paint</w:t>
      </w:r>
      <w:proofErr w:type="spellEnd"/>
      <w:r w:rsidRPr="00F8777A">
        <w:rPr>
          <w:rFonts w:ascii="Times New Roman" w:hAnsi="Times New Roman" w:cs="Times New Roman"/>
          <w:sz w:val="28"/>
        </w:rPr>
        <w:t>, </w:t>
      </w:r>
      <w:proofErr w:type="spellStart"/>
      <w:r w:rsidRPr="00F8777A">
        <w:rPr>
          <w:rFonts w:ascii="Times New Roman" w:hAnsi="Times New Roman" w:cs="Times New Roman"/>
          <w:sz w:val="28"/>
        </w:rPr>
        <w:t>Word</w:t>
      </w:r>
      <w:proofErr w:type="spellEnd"/>
      <w:r w:rsidRPr="00F8777A">
        <w:rPr>
          <w:rFonts w:ascii="Times New Roman" w:hAnsi="Times New Roman" w:cs="Times New Roman"/>
          <w:sz w:val="28"/>
        </w:rPr>
        <w:t>, </w:t>
      </w:r>
      <w:proofErr w:type="spellStart"/>
      <w:r w:rsidRPr="00F8777A">
        <w:rPr>
          <w:rFonts w:ascii="Times New Roman" w:hAnsi="Times New Roman" w:cs="Times New Roman"/>
          <w:sz w:val="28"/>
        </w:rPr>
        <w:t>Power</w:t>
      </w:r>
      <w:proofErr w:type="spellEnd"/>
      <w:r w:rsidRPr="00F8777A">
        <w:rPr>
          <w:rFonts w:ascii="Times New Roman" w:hAnsi="Times New Roman" w:cs="Times New Roman"/>
          <w:sz w:val="28"/>
        </w:rPr>
        <w:t> </w:t>
      </w:r>
      <w:proofErr w:type="spellStart"/>
      <w:r w:rsidRPr="00F8777A">
        <w:rPr>
          <w:rFonts w:ascii="Times New Roman" w:hAnsi="Times New Roman" w:cs="Times New Roman"/>
          <w:sz w:val="28"/>
        </w:rPr>
        <w:t>Point</w:t>
      </w:r>
      <w:proofErr w:type="spellEnd"/>
      <w:r w:rsidRPr="00F8777A">
        <w:rPr>
          <w:rFonts w:ascii="Times New Roman" w:hAnsi="Times New Roman" w:cs="Times New Roman"/>
          <w:sz w:val="28"/>
        </w:rPr>
        <w:t>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Уметь: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уверенно и легко владеть компьютером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делать выбор в режиме «меню» и управлять объектами на экране монитора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использовать клавиатуру и мышь при работе с прикладными программами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работать с интерактивной доской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вставлять картинки из файлов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получать различные варианты решения для одной и той же задачи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уметь строить симметричные изображения простых геометрических фигур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создавать рисунки в графическом редакторе </w:t>
      </w:r>
      <w:proofErr w:type="spellStart"/>
      <w:r w:rsidRPr="00F8777A">
        <w:rPr>
          <w:rFonts w:ascii="Times New Roman" w:hAnsi="Times New Roman" w:cs="Times New Roman"/>
          <w:sz w:val="28"/>
        </w:rPr>
        <w:t>Paint</w:t>
      </w:r>
      <w:proofErr w:type="spell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уметь составлять презентации в программе </w:t>
      </w:r>
      <w:proofErr w:type="spellStart"/>
      <w:r w:rsidRPr="00F8777A">
        <w:rPr>
          <w:rFonts w:ascii="Times New Roman" w:hAnsi="Times New Roman" w:cs="Times New Roman"/>
          <w:sz w:val="28"/>
        </w:rPr>
        <w:t>Power</w:t>
      </w:r>
      <w:proofErr w:type="spellEnd"/>
      <w:r w:rsidRPr="00F8777A">
        <w:rPr>
          <w:rFonts w:ascii="Times New Roman" w:hAnsi="Times New Roman" w:cs="Times New Roman"/>
          <w:sz w:val="28"/>
        </w:rPr>
        <w:t> </w:t>
      </w:r>
      <w:proofErr w:type="spellStart"/>
      <w:r w:rsidRPr="00F8777A">
        <w:rPr>
          <w:rFonts w:ascii="Times New Roman" w:hAnsi="Times New Roman" w:cs="Times New Roman"/>
          <w:sz w:val="28"/>
        </w:rPr>
        <w:t>Point</w:t>
      </w:r>
      <w:proofErr w:type="spell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создавать текстовые документы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печатать текст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редактировать текст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вставлять рисунки, объект </w:t>
      </w:r>
      <w:proofErr w:type="spellStart"/>
      <w:r w:rsidRPr="00F8777A">
        <w:rPr>
          <w:rFonts w:ascii="Times New Roman" w:hAnsi="Times New Roman" w:cs="Times New Roman"/>
          <w:sz w:val="28"/>
        </w:rPr>
        <w:t>WordArt</w:t>
      </w:r>
      <w:proofErr w:type="spell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самостоятельно составлять композиции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видеть ошибки и уметь их исправлять.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Учащиеся должны уметь использовать приобретенные знания и умения в учебной деятельности и повседневной жизни: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готовить сообщения с использованием различных источников информации: книг, прессы, радио, телевидения, устных сообщений и др.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применять точную и понятную инструкцию при решении учебных задач и в повседневной жизни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компьютером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уметь давать полные ответы и аргументировать свои выводы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Тематический план программы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1230"/>
        <w:gridCol w:w="1174"/>
        <w:gridCol w:w="3969"/>
      </w:tblGrid>
      <w:tr w:rsidR="00F8777A" w:rsidRPr="00F8777A" w:rsidTr="00F8777A">
        <w:trPr>
          <w:tblCellSpacing w:w="15" w:type="dxa"/>
        </w:trPr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Основные разделы содержания</w:t>
            </w:r>
          </w:p>
        </w:tc>
        <w:tc>
          <w:tcPr>
            <w:tcW w:w="6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Количество часов</w:t>
            </w:r>
          </w:p>
        </w:tc>
      </w:tr>
      <w:tr w:rsidR="00F8777A" w:rsidRPr="00F8777A" w:rsidTr="00A00055">
        <w:trPr>
          <w:tblCellSpacing w:w="15" w:type="dxa"/>
        </w:trPr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2 класс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3 класс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4 класс</w:t>
            </w:r>
          </w:p>
        </w:tc>
      </w:tr>
      <w:tr w:rsidR="00F8777A" w:rsidRPr="00F8777A" w:rsidTr="00A00055">
        <w:trPr>
          <w:trHeight w:val="315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поведения и техника безопасности при работе с компьютером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8777A" w:rsidRPr="00F8777A" w:rsidTr="00A00055">
        <w:trPr>
          <w:trHeight w:val="45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Компьютер и его устройство. Программы.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8777A" w:rsidRPr="00F8777A" w:rsidTr="00A00055">
        <w:trPr>
          <w:trHeight w:val="315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 Составление рисунков на заданные темы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8777A" w:rsidRPr="00F8777A" w:rsidTr="00A00055">
        <w:trPr>
          <w:trHeight w:val="60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Текстовый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8777A" w:rsidRPr="00F8777A" w:rsidTr="00A00055">
        <w:trPr>
          <w:trHeight w:val="45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Редактор презентаций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F8777A" w:rsidRPr="00F8777A" w:rsidTr="00A00055">
        <w:trPr>
          <w:trHeight w:val="45"/>
          <w:tblCellSpacing w:w="15" w:type="dxa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Итого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34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17</w:t>
            </w:r>
          </w:p>
        </w:tc>
      </w:tr>
    </w:tbl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Тематическое планирование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2 класс «Юный художник» (34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1. Введение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 детьми.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2. Цели программы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Целью создания настоящего курса является формирования художественной культуры младшего школьника, привития навыков работы с компьютерной графикой и осознания связей и взаимодействия искусства с жизнью.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3. Задачи программы: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развитие мышления и творческого воображения;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эстетическое воспитание учащихся;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привитие любви к искусству.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4. Содержание курса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Правила поведения и техника безопасности при работе с компьютером (1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Компьютер и его устройство. Программы. (2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Графический редактор </w:t>
      </w:r>
      <w:proofErr w:type="spellStart"/>
      <w:r w:rsidRPr="00F8777A">
        <w:rPr>
          <w:rFonts w:ascii="Times New Roman" w:hAnsi="Times New Roman" w:cs="Times New Roman"/>
          <w:sz w:val="28"/>
        </w:rPr>
        <w:t>Paint</w:t>
      </w:r>
      <w:proofErr w:type="spellEnd"/>
      <w:r w:rsidRPr="00F8777A">
        <w:rPr>
          <w:rFonts w:ascii="Times New Roman" w:hAnsi="Times New Roman" w:cs="Times New Roman"/>
          <w:sz w:val="28"/>
        </w:rPr>
        <w:t>. Составление рисунков на заданные темы (31 ч)</w:t>
      </w: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Default="00F8777A" w:rsidP="00F8777A">
      <w:pPr>
        <w:rPr>
          <w:rFonts w:ascii="Times New Roman" w:hAnsi="Times New Roman" w:cs="Times New Roman"/>
          <w:b/>
          <w:bCs/>
          <w:sz w:val="28"/>
        </w:rPr>
      </w:pP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Календарно-</w:t>
      </w:r>
      <w:r w:rsidRPr="00F8777A">
        <w:rPr>
          <w:rFonts w:ascii="Times New Roman" w:hAnsi="Times New Roman" w:cs="Times New Roman"/>
          <w:b/>
          <w:bCs/>
          <w:sz w:val="28"/>
        </w:rPr>
        <w:t>Тематическое планирование программы</w:t>
      </w:r>
    </w:p>
    <w:tbl>
      <w:tblPr>
        <w:tblW w:w="13183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822"/>
        <w:gridCol w:w="2105"/>
        <w:gridCol w:w="2304"/>
        <w:gridCol w:w="4198"/>
        <w:gridCol w:w="2592"/>
      </w:tblGrid>
      <w:tr w:rsidR="00F8777A" w:rsidRPr="00F8777A" w:rsidTr="00F8777A">
        <w:trPr>
          <w:tblCellSpacing w:w="15" w:type="dxa"/>
        </w:trPr>
        <w:tc>
          <w:tcPr>
            <w:tcW w:w="3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Основное содержание</w:t>
            </w:r>
          </w:p>
        </w:tc>
        <w:tc>
          <w:tcPr>
            <w:tcW w:w="6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Предметные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Метапредметные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Личностные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техники безопасности.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Пожарная безопасность, охрана труда, санитарные правила, правила поведения в кабинете.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навыков и умений безопасного и целесообразного поведения при работе с компьютером.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Придерживаться эстетических правил и норм, применяемых при работе с информацией, применять правила безопасного поведения при работе с компьютером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Внутренняя позиция школьника на уровне положительного отношения к школе, ориентации на содержательные моменты школьной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действительности и принятия образца «хорошего ученика»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Компьютер в жизни человека. Знакомство с компьютером. Программы.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Расширение кругозора учащихся, повышению их интеллекта.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Организация компьютерного рабочего стола.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Примеры применения ПК в различных отраслях.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Положительное отношение к процессу познания.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понятия связи различных явлений, процессов, объектов с 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готовности к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продолжению обучения с использованием ИКТ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Знакомство с графическим редактором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Интерфейс графического редактора и его основные объекты. Панель палитра. Панель инструменты. Настройка инструментов рисования. Создание рисунков с помощью инструментов.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Использование готовых форм при создании и редактировании изображений.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логического и композиционного мышления, художественного вкуса.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Работа в программе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Интерфейс графического редактора.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Создание представления о компьютерной графике, графическом изображении, рисунке. Поиск и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выделение необходимой информации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Развитие логического и композиционного мышления, художественного вкуса, графического умения.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Положительное отношение к процессу познания.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понятия связи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различных явлений, процессов, объектов с 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готовности к продолжению обучения с использованием ИКТ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Функция раскрашивания при помощи графического редактора.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Инструменты рисования.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Развитие основных навыков и умений использования инструментов графического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 алгоритмического мышления, умения создавать информационные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моделиобъектов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чувства ответственности за качество личной ИС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 Раскрашивание готовых образцов рисунков.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.(Линии, орнамент, цвет)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Инструменты рисования. Создание рисунков с помощью клавиши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Shift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 использования клавиши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Shift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для создания изображений в среде графического 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художественного вкуса, графического умения, умения использования специальных клавиш для создания изображений.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Проект. (Создание проектов на тему: «Времена года», «Моя семья», «Моя школа», «Моя страна»)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Простейший 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инструменты создания простейших графических объектов.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Исправление ошибок и внесение изменений. Работа с фрагментами: удаление, перемещение,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копирование. Преобразование фрагментов.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Развитие основных навыков и умений использования инструментов графического 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 алгоритмического мышления, умения создавать информационные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моделиобъектов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применять начальные навыки по использованию компьютера для решения задач,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самостоятельное создание способов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решенияпроблемтворческого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 и поискового характера.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Поиск и выделение необходимой информации;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выбор наиболее эффективных способов решения задач в зависимости от конкретных условий,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чувства ответственности за качество личной информационной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среды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Копирование. Составление рисунков.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Инструменты рисования. Создание рисунков с помощью инструментов Выделение.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 использования инструментов графического 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Развитие умения создавать информационные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моделиобъектов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Шрифт. Виды шрифтов.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Работа с фрагментами.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надписей в графическом редакторе.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rHeight w:val="60"/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Проект. Книжная графика.(поздравительная открытка, обложка книги, календарь)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Работа с фрагментами.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Создание надписей в графическом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редакторе.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Развитие основных навыков и умений использования инструментов графического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 алгоритмического мышления, умения создавать информационные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моделиобъектов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применять начальные навыки по использованию компьютера для решения задач,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самостоятельное создание способов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решенияпроблем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 творческого и поискового характера.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Поиск и выделение необходимой информации;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выбор наиболее эффективных способов решения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задач в зависимости от конкретных условий,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чувства ответственности за качество личной информационной среды</w:t>
            </w:r>
          </w:p>
        </w:tc>
      </w:tr>
      <w:tr w:rsidR="00F8777A" w:rsidRPr="00F8777A" w:rsidTr="00F8777A">
        <w:trPr>
          <w:trHeight w:val="105"/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Проект. Театральная графика (образец театрального занавеса, эскизы головных уборов и костюмов)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Простейший 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инструменты создания простейших графических объектов.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Исправление ошибок и внесение изменений. Работа с фрагментами: удаление, перемещение, копирование. Преобразование фрагментов.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rHeight w:val="15"/>
          <w:tblCellSpacing w:w="15" w:type="dxa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Декоративное рисование. Повторение и закрепление пройденного материала.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Простейший графический редактор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, инструменты создания простейших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графических объектов.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Развитие умений использования инструментов графического редактора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Paint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умения создавать информационные моделиобъектов.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критического отношения к информации, навыков создания и поддержки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индивидуальной информационной среды.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lastRenderedPageBreak/>
        <w:t>Тематическое планирование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3 класс «Учимся печатать» (34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1. Введение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Введение нового средства построения текста на ранних этапах школьного обучения может помочь создать более благоприятные условия для развития самостоятельной письменной речи и коррекции ее недостатков у детей. Однако возникает вполне закономерный вопрос: можно ли научить пользоваться текстовым редактором детей младшего школьного возраста.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Использование компьютерной технологии дает ребенку уникальное преимущество: он может редактировать целостный текст, а не вырванные из него фрагменты, постоянно анализируя, насколько улучшается его сочинение под влиянием каждого внесенного изменения. Традиционно используемые в обучении средства редактирования текста (переписывание и работа над ошибками) не дают ребенку такой возможности. Таким образом, третий аргумент состоит в том, что благодаря компьютерной технологии открывается столь необходимая детям возможность редактировать целостный текст в любом аспекте (по смыслу, структуре, лексико-грамматическому оформлению, стилю и др.). Особенно важно, что применение компьютерной технологии позволяет совершенствовать необходимые для построения текста действия и операции, подчиняя их смысловой работе над текстом.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2. Цели программы: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Содействовать развитию умения редактированию, набору текстов на компьютере и последующее использование этого умения в процессе развития письменной речи, а так же составление рисунков, грамот, похвальных листов, буклетов.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3. Задачи программы: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развитие навыков работы в текстовом редакторе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овладение навыков набора компьютерного текста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поддержку мотивации маленьких школьников к совершенствованию своей письменной речи;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формирование навыка использования полученные знания, умения, навыки в жизни.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В конце изученного курса текстовый редактор учащиеся уже имеют навыки набора текста, его редактирования, могут изменить шрифт, его размер, начертание; применяют различные типы выравнивания абзацев (по правому краю, по левому краю, по центру, по ширине); могут использовать в своей работе объект </w:t>
      </w:r>
      <w:proofErr w:type="spellStart"/>
      <w:proofErr w:type="gramStart"/>
      <w:r w:rsidRPr="00F8777A">
        <w:rPr>
          <w:rFonts w:ascii="Times New Roman" w:hAnsi="Times New Roman" w:cs="Times New Roman"/>
          <w:sz w:val="28"/>
        </w:rPr>
        <w:t>WordArt</w:t>
      </w:r>
      <w:proofErr w:type="spellEnd"/>
      <w:proofErr w:type="gramEnd"/>
      <w:r w:rsidRPr="00F8777A">
        <w:rPr>
          <w:rFonts w:ascii="Times New Roman" w:hAnsi="Times New Roman" w:cs="Times New Roman"/>
          <w:sz w:val="28"/>
        </w:rPr>
        <w:t xml:space="preserve"> а также простейшие автофигуры. Для определения готовности деятельности учащихся в нестандартных (новых) условиях предлагается задача, на реализацию которой детям отводится два урока: оформить поздравительную открытку к произвольному празднику (Новому Году, 23 февраля, 8 марта, Дню Святого Валентина, Дню рождения и др.).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4. Содержание курса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Правила поведения и техники безопасности при работе с компьютером (1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Компьютер и его устройства (2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Текстовый редактор </w:t>
      </w:r>
      <w:proofErr w:type="spellStart"/>
      <w:r w:rsidRPr="00F8777A">
        <w:rPr>
          <w:rFonts w:ascii="Times New Roman" w:hAnsi="Times New Roman" w:cs="Times New Roman"/>
          <w:sz w:val="28"/>
        </w:rPr>
        <w:t>Word</w:t>
      </w:r>
      <w:proofErr w:type="spellEnd"/>
      <w:r w:rsidRPr="00F8777A">
        <w:rPr>
          <w:rFonts w:ascii="Times New Roman" w:hAnsi="Times New Roman" w:cs="Times New Roman"/>
          <w:sz w:val="28"/>
        </w:rPr>
        <w:t> (31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Календарно-</w:t>
      </w:r>
      <w:r w:rsidRPr="00F8777A">
        <w:rPr>
          <w:rFonts w:ascii="Times New Roman" w:hAnsi="Times New Roman" w:cs="Times New Roman"/>
          <w:b/>
          <w:bCs/>
          <w:sz w:val="28"/>
        </w:rPr>
        <w:t>Тематическое планирование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800"/>
        <w:gridCol w:w="2127"/>
        <w:gridCol w:w="2223"/>
        <w:gridCol w:w="4854"/>
        <w:gridCol w:w="2620"/>
      </w:tblGrid>
      <w:tr w:rsidR="00F8777A" w:rsidRPr="00F8777A" w:rsidTr="00F8777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Основное содержание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Метапредметные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Личностные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техники безопасности.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Пожарная безопасность, охрана труда, санитарные правила,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правила поведения в кабинете.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навыков и умений безопасного и целесообразного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поведения при работе с компьютером.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Расширение кругозора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чувства ответственности, навыков защиты.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Компьютер в жизни человека. Знакомство с компьютером. Программы.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Расширение кругозора учащихся, повышению их интеллекта.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Организация компьютерного рабочего стола.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Примеры применения ПК в различных отраслях.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Положительное отношение к процессу познания.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понятия связи различных явлений, процессов, объектов с 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готовности к продолжению обучения с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использованием ИКТ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Знакомство с текстовым редактором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ввода и удаления символов. Создание отступов, колонок. Изменение начертания и цвета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Создавать несложные текстовые документы на родном языке.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Оформлять текст в соответствии с заданными требованиями.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 алгоритмического мышления.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Умение выделять информационный аспект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задачи.Умение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создавать информационные модели; преобразовывать одни формы представления в другие.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Выбор наиболее эффективных способов решения задач в зависимости от конкретных условий.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готовности к продолжению обучения с использованием ИКТ.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Работа в программе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. Работа с клавиатурным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тренажером.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Вводить информацию в компьютер с помощью клавиатуры,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мыши и других технических средств.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Осуществлять планирование деятельности по решению информационны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х задач.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Создавать, форматировать и заполнять данными таблицы.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Умение применять начальные навыки по использованию компьютера для решения простых информационных учебных задач.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Развивают логическое и композиционное мышления, художественный вкус, графическое умение.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Выбор наиболее эффективных способов решения задач в зависимости от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конкретных условий.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готовности к продолжению обучения с использованием ИКТ.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Меню «Файл»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ввода и удаления символов. Создание отступов, колонок. Изменение начертания и цвета текста. Вставка геометрических фигур.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Меню «Главная» Редактирование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Набор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умений и навыков набора текста на клавиатуре: строчные буквы, заглавные, смешанный вариант. Освоение азов слепого метода печати десятью пальцами.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Способствовать расширению кругозора учащихся, повышению их интеллекта, оценивать и корректировать свою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деятельность.контролировать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 уровень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сформированностинавыков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набора текстовой информации с клавиатуры.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Поиск и выделение необходимой информации;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выбор наиболее эффективных способов решения задач в зависимости от конкретных условий,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чувства ответственности за качество личной информационной среды, формирование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готовности к продолжению обучения с использованием ИКТ.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Меню «Вставка» Создание пригласительной открытки.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Обучение вставке графических объектов (геометрических фигур) в текст.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Грамотное управление текстовым процессором.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Расширение кругозора учащихся, повышению их интеллекта.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Организация компьютерного рабочего стола.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Примеры применения ПК в различных отраслях.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Интерес к информатике и ИКТ, стремление использовать полученные знания в процессе обучения другим предметам и в жизни.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Оформление реферата.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ввода и удаления символов. Создание отступов, колонок. Изменение начертания и цвета текста. Форматировани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е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Создавать несложные текстовые документы на родном языке.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Оформлять текст в соответствии с заданными требованиями.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 алгоритмического мышления.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Умение выделять информационный аспект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задачи.Умение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создавать информационные модели; преобразовывать одни формы представления в другие.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Выбор наиболее эффективных способов решения задач в зависимости от конкретных условий.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готовности к продолжению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обучения с использованием ИКТ.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Меню «Ссылки»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Грамотное управление текстовым процессором.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Создают алгоритм деятельности при решении проблем поискового характера.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понятия связи различных явлений, процессов, объектов с информационной деятельностью человека.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компьютерного рисунка в текстовом редакторе.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Обучение вставке графических объектов (геометрических фигур) в текст.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Грамотное управление текстовым процессором.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Определять инструменты текстового редактора для выполнения базовых операций по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созданию текстовых документов.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Создавать несложные текстовые документы на родном языке.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Оформлять текст в соответствии с заданными требованиями.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 алгоритмического мышления.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Умение выделять информационный аспект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задачи.Умение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 xml:space="preserve"> создавать информационные модели; преобразовывать одни формы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представления в другие.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Выбор наиболее эффективных способов решения задач в зависимости от конкретных условий.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готовности к продолжению обучения с использованием ИКТ.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Творческий проект. Оформление брошюры.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отступов, колонок. Изменение начертания и цвета текста. Форматирование текста. Грамотное управление текстовым процессором.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Выполнение заданий по отработке навыков работы на клавиатуре компьютера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Создают алгоритм деятельности при решении проблем поискового характера.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Развитие умений определять наиболее рациональную последовательность действий по коллективному выполнению учебной задачи, а также адекватно оценивать и применять свои способности в коллективной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деятельности.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познавательного интереса. Формирование умения осуществлять совместную информационную деятельность, в частности, при выполнении учебных заданий.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lastRenderedPageBreak/>
        <w:t>Тематическое планирование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4 класс «Мастер презентации» (</w:t>
      </w:r>
      <w:r w:rsidR="004A1493">
        <w:rPr>
          <w:rFonts w:ascii="Times New Roman" w:hAnsi="Times New Roman" w:cs="Times New Roman"/>
          <w:b/>
          <w:bCs/>
          <w:sz w:val="28"/>
        </w:rPr>
        <w:t>17</w:t>
      </w:r>
      <w:r w:rsidRPr="00F8777A">
        <w:rPr>
          <w:rFonts w:ascii="Times New Roman" w:hAnsi="Times New Roman" w:cs="Times New Roman"/>
          <w:b/>
          <w:bCs/>
          <w:sz w:val="28"/>
        </w:rPr>
        <w:t xml:space="preserve">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1. Введение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 xml:space="preserve">В современном мире очень часто требуется навык свободно говорить, представлять себя или что-то. Этому нас учит </w:t>
      </w:r>
      <w:proofErr w:type="gramStart"/>
      <w:r w:rsidRPr="00F8777A">
        <w:rPr>
          <w:rFonts w:ascii="Times New Roman" w:hAnsi="Times New Roman" w:cs="Times New Roman"/>
          <w:sz w:val="28"/>
        </w:rPr>
        <w:t>презентации .</w:t>
      </w:r>
      <w:proofErr w:type="gramEnd"/>
      <w:r w:rsidRPr="00F8777A">
        <w:rPr>
          <w:rFonts w:ascii="Times New Roman" w:hAnsi="Times New Roman" w:cs="Times New Roman"/>
          <w:sz w:val="28"/>
        </w:rPr>
        <w:t xml:space="preserve"> Презентация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А компьютерная презентация позволяет подкрепить наше выступление наглядной информацией. Она является твердой опорой, на которую всегда можно опереться. Младших школьников компьютерная презентация учит структурировать знания, работать с большими объемами информации, не бояться говорить о своих мыслях, защищать свои проекты, но при этом она повышает интерес к предмету, развивает эстетические чувства.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2. Цели программы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Целью программы является привитие навыков работы на компьютере, использование полученных знаний (создание презентаций) на других предметах.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3. Задачи программы: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изучение принципов работы при создании презентаций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формирование работы в сети </w:t>
      </w:r>
      <w:proofErr w:type="spellStart"/>
      <w:r w:rsidRPr="00F8777A">
        <w:rPr>
          <w:rFonts w:ascii="Times New Roman" w:hAnsi="Times New Roman" w:cs="Times New Roman"/>
          <w:sz w:val="28"/>
        </w:rPr>
        <w:t>Internet</w:t>
      </w:r>
      <w:proofErr w:type="spell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развитие памяти, внимания, образного мышления, творческого воображения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развитие принципов работы наиболее распространенных операционных систем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овладение навыков работы с основными прикладными программами;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4. Содержание курса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Правила поведения и техники безопасности при работе с компьютером (1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Компьютер и его устройства (2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Редактор презентаций </w:t>
      </w:r>
      <w:proofErr w:type="spellStart"/>
      <w:r w:rsidRPr="00F8777A">
        <w:rPr>
          <w:rFonts w:ascii="Times New Roman" w:hAnsi="Times New Roman" w:cs="Times New Roman"/>
          <w:sz w:val="28"/>
        </w:rPr>
        <w:t>Power</w:t>
      </w:r>
      <w:proofErr w:type="spellEnd"/>
      <w:r w:rsidRPr="00F8777A">
        <w:rPr>
          <w:rFonts w:ascii="Times New Roman" w:hAnsi="Times New Roman" w:cs="Times New Roman"/>
          <w:sz w:val="28"/>
        </w:rPr>
        <w:t> </w:t>
      </w:r>
      <w:proofErr w:type="spellStart"/>
      <w:r w:rsidRPr="00F8777A">
        <w:rPr>
          <w:rFonts w:ascii="Times New Roman" w:hAnsi="Times New Roman" w:cs="Times New Roman"/>
          <w:sz w:val="28"/>
        </w:rPr>
        <w:t>Point</w:t>
      </w:r>
      <w:proofErr w:type="spellEnd"/>
      <w:r w:rsidRPr="00F8777A">
        <w:rPr>
          <w:rFonts w:ascii="Times New Roman" w:hAnsi="Times New Roman" w:cs="Times New Roman"/>
          <w:sz w:val="28"/>
        </w:rPr>
        <w:t> (</w:t>
      </w:r>
      <w:r w:rsidR="004A1493">
        <w:rPr>
          <w:rFonts w:ascii="Times New Roman" w:hAnsi="Times New Roman" w:cs="Times New Roman"/>
          <w:sz w:val="28"/>
        </w:rPr>
        <w:t>14</w:t>
      </w:r>
      <w:r w:rsidRPr="00F8777A">
        <w:rPr>
          <w:rFonts w:ascii="Times New Roman" w:hAnsi="Times New Roman" w:cs="Times New Roman"/>
          <w:sz w:val="28"/>
        </w:rPr>
        <w:t xml:space="preserve"> ч)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b/>
          <w:bCs/>
          <w:sz w:val="28"/>
        </w:rPr>
        <w:t>Тематическое планирование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670"/>
        <w:gridCol w:w="3154"/>
        <w:gridCol w:w="2270"/>
        <w:gridCol w:w="3271"/>
        <w:gridCol w:w="2067"/>
      </w:tblGrid>
      <w:tr w:rsidR="00F8777A" w:rsidRPr="00F8777A" w:rsidTr="00F8777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Основное содержание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Метапредметные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b/>
                <w:bCs/>
                <w:sz w:val="28"/>
              </w:rPr>
              <w:t>Личностные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техники безопасности.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Пожарная безопасность, охрана труда, санитарные правила, правила поведения в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кабинете.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навыков и умений безопасного и целесообразного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поведения при работе с компьютером.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Расширение кругозора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чувства ответственности, навыков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защиты.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Компьютер в жизни человека. Знакомство с компьютером. Программы.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Расширение кругозора учащихся, повышению их интеллекта.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Организация компьютерного рабочего стола.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Примеры применения ПК в различных отраслях.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Положительное отношение к процессу познания.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понятия связи различных явлений, процессов, объектов с 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готовности к продолжению обучения с использованием ИКТ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Знакомство редактором презентаций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Интерфейс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MSOfficePowerPoint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Изучение меню программы.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Сопоставление с ранее изученными программными средствами пакета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MSOffice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Изучение возможностей, применимых исключительно к данной программе.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Умение выделять информационный аспект задачи и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структурироватьзнания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 алгоритмического и творческого мышления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 и избирательности её восприятия.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навыков создания и поддержки индивидуальной информационной среды, навыков обеспечения защиты значимой личной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информации, формирование чувства ответственности за качество личной информационной среды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Работа в программе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Правила составления презентации.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Технология создания слайдов, дублирования выделенных слайдов. Знакомство с макетами слайдов.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 умений использования компьютерных устройств.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выделять информационный аспект задачи и структурироватьзнания.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 алгоритмического и творческого мышления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 и избирательности её восприятия.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навыков создания и поддержки индивидуальной информационной среды, навыков обеспечения защиты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Творческий проект «Я»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Введение в проект.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постановка проблемных вопросов.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Составление плана проектной работы.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проектных продуктов.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Обсуждение проектных работ.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умений: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самостоятельно генерировать идеи,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находить несколько вариантов решения проблемы,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устанавливать причинно-следственные связи.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Развитие основных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навыков использования компьютерных устройств.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информационной и алгоритмической культуры.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планировать последовательность действий для достижения цели,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 различные средства самоконтроля,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выделять, называть, читать, описывать объекты реальной действительности,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Умение осознанно строить речевое высказывание в устной форме.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навыков делового партнерского общения.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Развитие умений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и исправлять ошибки в работе других участников проекта,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вести дискуссию,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отстаивать свою точку зрения,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компромисс,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уверенно держать себя во время выступления,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 средства наглядности при выступлении,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- отвечать на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вопросы.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Возможности программы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(добавление картинок, арт текстов).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Проведение аналогии форматирования текста с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MSOffice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 Знакомство с объектами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WordArt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 Аналогия форматирования текста с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Работа с графическими изображениями.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 форматирования текста в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MSOfficePowerPoint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, работы с декоративным текстом. Формирование умений вставки готовых фигур и рисунков.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Умение выделять информационный аспект задачи и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структурироватьзнания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 алгоритмического и творческого мышления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критического отношения к информации и избирательности её восприятия.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личной информационной среды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Творческий проект «Моя семья»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Введение в проект.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постановка проблемных вопросов.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Составление плана проектной работы.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проектных продуктов.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Обсуждение проектных работ.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умений: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самостоятельно генерировать идеи,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находить несколько вариантов решения проблемы,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устанавливать причинно-следственные связи.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использования компьютерных устройств.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информационной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 алгоритмической культуры.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планировать последовательность действий для достижения цели,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 различные средства самоконтроля,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выделять, называть, читать, описывать объекты реальной действительности,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осознанно строить речевое высказывание в устной форме.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навыков делового партнерского общения.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- находить и исправлять ошибки в работе других участников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проекта,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вести дискуссию,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отстаивать свою точку зрения,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компромисс,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уверенно держать себя во время выступления,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 средства наглядности при выступлении,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отвечать на вопросы.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Возможности программы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(добавление эффектов анимации).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Знакомство с понятием «анимация». Применение анимационных эффектов к объектам, размещенным на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слайдах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умений по настройке анимации.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выделять информационн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ый аспект задачи и 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структурироватьзнания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 алгоритмического и творческого мышления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критического отношения к информации и избирательнос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ти её восприятия.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Творческий проект «Мой город»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Введение в проект.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постановка проблемных вопросов.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Составление плана проектной работы.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проектных продуктов.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Обсуждение проектных работ.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умений: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генерировать идеи,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находить несколько вариантов решения проблемы,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устанавливать причинно-следственные связи.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использования компьютерных устройств.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информационной и алгоритмической культуры.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представления о компьютере как универсальном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- планировать последовательность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действий для достижения цели,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 различные средства самоконтроля,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выделять, называть, читать, описывать объекты реальной действительности,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осознанно строить речевое высказывание в устной форме.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умения инициировать учебное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взаимодействие со взрослыми – вступать в диалог, задавать вопросы.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навыков делового партнерского общения.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и исправлять ошибки в работе других участников проекта,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вести дискуссию,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отстаивать свою точку зрения,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- находить компромисс,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уверенно держать себя во время выступления,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 средства наглядности при выступлении,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отвечать на вопросы.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Использование сети </w:t>
            </w:r>
            <w:proofErr w:type="spellStart"/>
            <w:r w:rsidRPr="00F8777A">
              <w:rPr>
                <w:rFonts w:ascii="Times New Roman" w:hAnsi="Times New Roman" w:cs="Times New Roman"/>
                <w:sz w:val="28"/>
              </w:rPr>
              <w:t>Internet</w:t>
            </w:r>
            <w:proofErr w:type="spellEnd"/>
            <w:r w:rsidRPr="00F8777A">
              <w:rPr>
                <w:rFonts w:ascii="Times New Roman" w:hAnsi="Times New Roman" w:cs="Times New Roman"/>
                <w:sz w:val="28"/>
              </w:rPr>
              <w:t> с целью поиска информации для составления презентации.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Презентации с вложениями. Гиперссылки.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Работа с информацией, полученной через интернет.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умений: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самостоятельно генерировать идеи,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находить несколько вариантов решения проблемы,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устанавливать причинно-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следственные связи.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использования компьютерных устройств.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информационной и алгоритмической культуры.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планировать последовательность действий для достижения цели,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 различные средства самоконтроля,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- выделять, называть, читать, описывать объекты реальной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действительности,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создавать информационные модели.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 инициировать учебное взаимодействие со взрослыми – вступать в диалог, задавать вопросы.</w:t>
            </w:r>
          </w:p>
        </w:tc>
      </w:tr>
      <w:tr w:rsidR="00F8777A" w:rsidRPr="00F8777A" w:rsidTr="00F8777A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Творческий проект «Моя страна».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777A" w:rsidRPr="00F8777A" w:rsidRDefault="004A1493" w:rsidP="00F87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Введение в проект.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постановка проблемных вопросов.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Составление плана проектной работы.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Обобщение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Создание проектных продуктов.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Сообщение результатов.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Обсуждение проектных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работ.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умений: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самостоятельно генерировать идеи,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находить несколько вариантов решения проблемы,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устанавливать причинно-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следственные связи.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основных навыков использования компьютерных устройств.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информационной и алгоритмической культуры.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умения: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планировать последовательность действий для достижения цели,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использовать различные средства самоконтроля,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 выделять, называть, читать, описывать объекты реальной действительности,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- создавать информационные модели.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Умение осознанно строить речевое высказывание в устной форме.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Формирование навыков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делового партнерского общения.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Развитие умений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и исправлять ошибки в работе других участников проекта,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вести дискуссию,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отстаивать свою точку зрения,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находить компромисс,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уверенно держать себя во время выступления,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 xml:space="preserve">- использовать средства наглядности </w:t>
            </w:r>
            <w:r w:rsidRPr="00F8777A">
              <w:rPr>
                <w:rFonts w:ascii="Times New Roman" w:hAnsi="Times New Roman" w:cs="Times New Roman"/>
                <w:sz w:val="28"/>
              </w:rPr>
              <w:lastRenderedPageBreak/>
              <w:t>при выступлении,</w:t>
            </w:r>
          </w:p>
          <w:p w:rsidR="00F8777A" w:rsidRPr="00F8777A" w:rsidRDefault="00F8777A" w:rsidP="00F8777A">
            <w:pPr>
              <w:rPr>
                <w:rFonts w:ascii="Times New Roman" w:hAnsi="Times New Roman" w:cs="Times New Roman"/>
                <w:sz w:val="28"/>
              </w:rPr>
            </w:pPr>
            <w:r w:rsidRPr="00F8777A">
              <w:rPr>
                <w:rFonts w:ascii="Times New Roman" w:hAnsi="Times New Roman" w:cs="Times New Roman"/>
                <w:sz w:val="28"/>
              </w:rPr>
              <w:t>- отвечать на вопросы.</w:t>
            </w:r>
          </w:p>
        </w:tc>
      </w:tr>
    </w:tbl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lastRenderedPageBreak/>
        <w:t>Список литературы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для педагога: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Программы по учебным предметам. Программы внеурочной деятельности. М.: Академкнига / Учебник, 2011. – ч.2: 192 с.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Е.П., Паутова А.Г. Информатика. [Текст]: 2 кл. Методическое пособие: первый год обучения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, А.Г. Паутова – Изд. 2-е, </w:t>
      </w:r>
      <w:proofErr w:type="spellStart"/>
      <w:r w:rsidRPr="00F8777A">
        <w:rPr>
          <w:rFonts w:ascii="Times New Roman" w:hAnsi="Times New Roman" w:cs="Times New Roman"/>
          <w:sz w:val="28"/>
        </w:rPr>
        <w:t>испр</w:t>
      </w:r>
      <w:proofErr w:type="spellEnd"/>
      <w:r w:rsidRPr="00F8777A">
        <w:rPr>
          <w:rFonts w:ascii="Times New Roman" w:hAnsi="Times New Roman" w:cs="Times New Roman"/>
          <w:sz w:val="28"/>
        </w:rPr>
        <w:t>. – М., Академкнига / Учебник, 2012 – 120 с.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Е.П., Паутова А.Г. Информатика. [Текст]: 3 кл. Методическое пособие: второй год обучения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, А.Г. Паутова – Изд. 2-е, </w:t>
      </w:r>
      <w:proofErr w:type="spellStart"/>
      <w:r w:rsidRPr="00F8777A">
        <w:rPr>
          <w:rFonts w:ascii="Times New Roman" w:hAnsi="Times New Roman" w:cs="Times New Roman"/>
          <w:sz w:val="28"/>
        </w:rPr>
        <w:t>испр</w:t>
      </w:r>
      <w:proofErr w:type="spellEnd"/>
      <w:r w:rsidRPr="00F8777A">
        <w:rPr>
          <w:rFonts w:ascii="Times New Roman" w:hAnsi="Times New Roman" w:cs="Times New Roman"/>
          <w:sz w:val="28"/>
        </w:rPr>
        <w:t>. – М., Академкнига / Учебник, 2012 – 231 с.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Е.П., Паутова А.Г. Информатика. [Текст]: 4 кл. Методическое пособие: первый год обучения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, А.Г. Паутова – Изд. 2-е, </w:t>
      </w:r>
      <w:proofErr w:type="spellStart"/>
      <w:r w:rsidRPr="00F8777A">
        <w:rPr>
          <w:rFonts w:ascii="Times New Roman" w:hAnsi="Times New Roman" w:cs="Times New Roman"/>
          <w:sz w:val="28"/>
        </w:rPr>
        <w:t>испр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. – М., Академкнига / Учебник, 2012 – 272 </w:t>
      </w:r>
      <w:proofErr w:type="gramStart"/>
      <w:r w:rsidRPr="00F8777A">
        <w:rPr>
          <w:rFonts w:ascii="Times New Roman" w:hAnsi="Times New Roman" w:cs="Times New Roman"/>
          <w:sz w:val="28"/>
        </w:rPr>
        <w:t>с..</w:t>
      </w:r>
      <w:proofErr w:type="gramEnd"/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для обучающихся: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2 класс: Учебник: В 2 ч. [Первый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4-е изд. – М.: Академкнига / Учебник, 2010. – Ч. 1: 80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2 класс: Учебник: В 2 ч. [Первый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4-е изд. – М.: Академкнига / Учебник, 2010. – Ч. 2: 80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3 класс: Учебник: В 2 ч. [Второй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5-е изд. – М.: Академкнига / Учебник, 2010. – Ч. 1: 96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3 класс: Учебник: В 2 ч. [Второй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5-е изд. – М.: Академкнига / Учебник, 2010. – Ч. 2: 96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lastRenderedPageBreak/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4 класс: Учебник: В 2 ч. [Третий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4-е изд. – М.: Академкнига / Учебник, 2010. – Ч. 1: 96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 xml:space="preserve"> Н.П. Информатика и ИКТ [Текст]: 4 класс: Учебник: В 2 ч. [Третий год обучения] / Е.П. </w:t>
      </w:r>
      <w:proofErr w:type="spellStart"/>
      <w:r w:rsidRPr="00F8777A">
        <w:rPr>
          <w:rFonts w:ascii="Times New Roman" w:hAnsi="Times New Roman" w:cs="Times New Roman"/>
          <w:sz w:val="28"/>
        </w:rPr>
        <w:t>Бененсон</w:t>
      </w:r>
      <w:proofErr w:type="spellEnd"/>
      <w:r w:rsidRPr="00F8777A">
        <w:rPr>
          <w:rFonts w:ascii="Times New Roman" w:hAnsi="Times New Roman" w:cs="Times New Roman"/>
          <w:sz w:val="28"/>
        </w:rPr>
        <w:t>, А.Г. Паутова – 4-е изд. – М.: Академкнига / Учебник, 2010. – Ч. 2: 96 с.: ил.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Электронное сопровождение: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Социальная сеть работников образования. URL: </w:t>
      </w:r>
      <w:hyperlink r:id="rId7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http://nsportal.ru/nachalnaya-shkola/informatika</w:t>
        </w:r>
      </w:hyperlink>
      <w:r w:rsidRPr="00F8777A">
        <w:rPr>
          <w:rFonts w:ascii="Times New Roman" w:hAnsi="Times New Roman" w:cs="Times New Roman"/>
          <w:sz w:val="28"/>
        </w:rPr>
        <w:t> ;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Сайт «Единая коллекция цифровых образовательных ресурсов». URL: http://school- </w:t>
      </w:r>
      <w:hyperlink r:id="rId8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collection.edu.ru</w:t>
        </w:r>
      </w:hyperlink>
      <w:r w:rsidRPr="00F8777A">
        <w:rPr>
          <w:rFonts w:ascii="Times New Roman" w:hAnsi="Times New Roman" w:cs="Times New Roman"/>
          <w:sz w:val="28"/>
        </w:rPr>
        <w:t> /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Современный учительский портал. URL: Режим доступа: </w:t>
      </w:r>
      <w:hyperlink r:id="rId9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http://easyen.ru</w:t>
        </w:r>
      </w:hyperlink>
      <w:r w:rsidRPr="00F8777A">
        <w:rPr>
          <w:rFonts w:ascii="Times New Roman" w:hAnsi="Times New Roman" w:cs="Times New Roman"/>
          <w:sz w:val="28"/>
        </w:rPr>
        <w:t> /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Моргунова Е.Л. Дидактический материал для изучения графического редактора. URL:</w:t>
      </w:r>
      <w:hyperlink r:id="rId10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http://klyaksa.net/htm/kopilka/mel/index.htm</w:t>
        </w:r>
      </w:hyperlink>
      <w:r w:rsidRPr="00F8777A">
        <w:rPr>
          <w:rFonts w:ascii="Times New Roman" w:hAnsi="Times New Roman" w:cs="Times New Roman"/>
          <w:sz w:val="28"/>
        </w:rPr>
        <w:t>)</w:t>
      </w:r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Метод проектов - Материал из Википедии — свободной энциклопедии URL:</w:t>
      </w:r>
      <w:hyperlink r:id="rId11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http://ru.wikipedia.org/wiki/%CC%E5%F2%EE%E4_%EF%F0%EE%E5%EA%F2%EE%E2</w:t>
        </w:r>
      </w:hyperlink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r w:rsidRPr="00F8777A">
        <w:rPr>
          <w:rFonts w:ascii="Times New Roman" w:hAnsi="Times New Roman" w:cs="Times New Roman"/>
          <w:sz w:val="28"/>
        </w:rPr>
        <w:t>Картинки для пошагового рисования URL: </w:t>
      </w:r>
      <w:hyperlink r:id="rId12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http://qushlawich.ru/</w:t>
        </w:r>
      </w:hyperlink>
      <w:r w:rsidRPr="00F8777A">
        <w:rPr>
          <w:rFonts w:ascii="Times New Roman" w:hAnsi="Times New Roman" w:cs="Times New Roman"/>
          <w:sz w:val="28"/>
        </w:rPr>
        <w:t> </w:t>
      </w:r>
      <w:hyperlink r:id="rId13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http://www.kalyamalya.ru/</w:t>
        </w:r>
      </w:hyperlink>
    </w:p>
    <w:p w:rsidR="00F8777A" w:rsidRPr="00F8777A" w:rsidRDefault="00F8777A" w:rsidP="00F8777A">
      <w:pPr>
        <w:rPr>
          <w:rFonts w:ascii="Times New Roman" w:hAnsi="Times New Roman" w:cs="Times New Roman"/>
          <w:sz w:val="28"/>
        </w:rPr>
      </w:pPr>
      <w:proofErr w:type="spellStart"/>
      <w:r w:rsidRPr="00F8777A">
        <w:rPr>
          <w:rFonts w:ascii="Times New Roman" w:hAnsi="Times New Roman" w:cs="Times New Roman"/>
          <w:sz w:val="28"/>
        </w:rPr>
        <w:t>Физминутки</w:t>
      </w:r>
      <w:proofErr w:type="spellEnd"/>
      <w:r w:rsidRPr="00F8777A">
        <w:rPr>
          <w:rFonts w:ascii="Times New Roman" w:hAnsi="Times New Roman" w:cs="Times New Roman"/>
          <w:sz w:val="28"/>
        </w:rPr>
        <w:t>. URL: </w:t>
      </w:r>
      <w:hyperlink r:id="rId14" w:tgtFrame="_blank" w:history="1">
        <w:r w:rsidRPr="00F8777A">
          <w:rPr>
            <w:rStyle w:val="a4"/>
            <w:rFonts w:ascii="Times New Roman" w:hAnsi="Times New Roman" w:cs="Times New Roman"/>
            <w:sz w:val="28"/>
          </w:rPr>
          <w:t>http://www.psyoffice.ru/</w:t>
        </w:r>
      </w:hyperlink>
    </w:p>
    <w:p w:rsidR="00780840" w:rsidRPr="00F8777A" w:rsidRDefault="00780840">
      <w:pPr>
        <w:rPr>
          <w:rFonts w:ascii="Times New Roman" w:hAnsi="Times New Roman" w:cs="Times New Roman"/>
          <w:sz w:val="28"/>
        </w:rPr>
      </w:pPr>
    </w:p>
    <w:sectPr w:rsidR="00780840" w:rsidRPr="00F8777A" w:rsidSect="00B03669">
      <w:headerReference w:type="default" r:id="rId15"/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CF" w:rsidRDefault="000D09CF" w:rsidP="000D09CF">
      <w:pPr>
        <w:spacing w:after="0" w:line="240" w:lineRule="auto"/>
      </w:pPr>
      <w:r>
        <w:separator/>
      </w:r>
    </w:p>
  </w:endnote>
  <w:endnote w:type="continuationSeparator" w:id="0">
    <w:p w:rsidR="000D09CF" w:rsidRDefault="000D09CF" w:rsidP="000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1" w:rsidRDefault="00D970B1" w:rsidP="00F36066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CF" w:rsidRDefault="000D09CF" w:rsidP="000D09CF">
      <w:pPr>
        <w:spacing w:after="0" w:line="240" w:lineRule="auto"/>
      </w:pPr>
      <w:r>
        <w:separator/>
      </w:r>
    </w:p>
  </w:footnote>
  <w:footnote w:type="continuationSeparator" w:id="0">
    <w:p w:rsidR="000D09CF" w:rsidRDefault="000D09CF" w:rsidP="000D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B1" w:rsidRPr="00F36066" w:rsidRDefault="00D970B1" w:rsidP="00F36066">
    <w:pPr>
      <w:pStyle w:val="1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7A"/>
    <w:rsid w:val="000273EF"/>
    <w:rsid w:val="000D09CF"/>
    <w:rsid w:val="00182141"/>
    <w:rsid w:val="004A1493"/>
    <w:rsid w:val="005446C6"/>
    <w:rsid w:val="00780840"/>
    <w:rsid w:val="00A00055"/>
    <w:rsid w:val="00A13FA3"/>
    <w:rsid w:val="00B03669"/>
    <w:rsid w:val="00D862D1"/>
    <w:rsid w:val="00D970B1"/>
    <w:rsid w:val="00F77756"/>
    <w:rsid w:val="00F8777A"/>
    <w:rsid w:val="00FE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C2B7"/>
  <w15:docId w15:val="{600A4230-268D-498E-A51F-65A885F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8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7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777A"/>
    <w:rPr>
      <w:color w:val="800080"/>
      <w:u w:val="single"/>
    </w:rPr>
  </w:style>
  <w:style w:type="paragraph" w:customStyle="1" w:styleId="1">
    <w:name w:val="Верхний колонтитул1"/>
    <w:basedOn w:val="a"/>
    <w:next w:val="a6"/>
    <w:link w:val="a7"/>
    <w:uiPriority w:val="99"/>
    <w:semiHidden/>
    <w:unhideWhenUsed/>
    <w:rsid w:val="00D970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1"/>
    <w:uiPriority w:val="99"/>
    <w:semiHidden/>
    <w:rsid w:val="00D970B1"/>
    <w:rPr>
      <w:rFonts w:eastAsia="Times New Roman"/>
      <w:sz w:val="22"/>
      <w:szCs w:val="22"/>
      <w:lang w:eastAsia="ru-RU"/>
    </w:rPr>
  </w:style>
  <w:style w:type="paragraph" w:customStyle="1" w:styleId="10">
    <w:name w:val="Нижний колонтитул1"/>
    <w:basedOn w:val="a"/>
    <w:next w:val="a8"/>
    <w:link w:val="a9"/>
    <w:uiPriority w:val="99"/>
    <w:unhideWhenUsed/>
    <w:rsid w:val="00D970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10"/>
    <w:uiPriority w:val="99"/>
    <w:rsid w:val="00D970B1"/>
    <w:rPr>
      <w:rFonts w:eastAsia="Times New Roman"/>
      <w:sz w:val="22"/>
      <w:szCs w:val="22"/>
      <w:lang w:eastAsia="ru-RU"/>
    </w:rPr>
  </w:style>
  <w:style w:type="paragraph" w:styleId="a6">
    <w:name w:val="header"/>
    <w:basedOn w:val="a"/>
    <w:link w:val="11"/>
    <w:uiPriority w:val="99"/>
    <w:semiHidden/>
    <w:unhideWhenUsed/>
    <w:rsid w:val="00D9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D970B1"/>
  </w:style>
  <w:style w:type="paragraph" w:styleId="a8">
    <w:name w:val="footer"/>
    <w:basedOn w:val="a"/>
    <w:link w:val="12"/>
    <w:uiPriority w:val="99"/>
    <w:semiHidden/>
    <w:unhideWhenUsed/>
    <w:rsid w:val="00D9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D970B1"/>
  </w:style>
  <w:style w:type="table" w:styleId="aa">
    <w:name w:val="Table Grid"/>
    <w:basedOn w:val="a1"/>
    <w:uiPriority w:val="39"/>
    <w:rsid w:val="00D9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www.kalyamaly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nachalnaya-shkola/informatika" TargetMode="External"/><Relationship Id="rId12" Type="http://schemas.openxmlformats.org/officeDocument/2006/relationships/hyperlink" Target="http://qushlawich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CC%E5%F2%EE%E4_%EF%F0%EE%E5%EA%F2%EE%E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klyaksa.net/htm/kopilka/mel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asyen.ru/" TargetMode="External"/><Relationship Id="rId14" Type="http://schemas.openxmlformats.org/officeDocument/2006/relationships/hyperlink" Target="http://www.psy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51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9</cp:revision>
  <cp:lastPrinted>2018-10-01T08:48:00Z</cp:lastPrinted>
  <dcterms:created xsi:type="dcterms:W3CDTF">2018-08-24T06:12:00Z</dcterms:created>
  <dcterms:modified xsi:type="dcterms:W3CDTF">2018-10-01T09:35:00Z</dcterms:modified>
</cp:coreProperties>
</file>