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FC" w:rsidRDefault="000A5FD8" w:rsidP="00C17A7F">
      <w:pPr>
        <w:rPr>
          <w:rFonts w:ascii="Times New Roman" w:hAnsi="Times New Roman"/>
          <w:sz w:val="28"/>
          <w:szCs w:val="28"/>
        </w:rPr>
      </w:pPr>
      <w:r>
        <w:rPr>
          <w:rFonts w:ascii="Times New Roman" w:hAnsi="Times New Roman"/>
          <w:noProof/>
          <w:sz w:val="28"/>
          <w:szCs w:val="28"/>
        </w:rPr>
        <w:drawing>
          <wp:inline distT="0" distB="0" distL="0" distR="0">
            <wp:extent cx="6392545" cy="8774081"/>
            <wp:effectExtent l="19050" t="0" r="8255" b="0"/>
            <wp:docPr id="1" name="Рисунок 1" descr="G:\титул по програм 2017\т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 по програм 2017\т6.JPG"/>
                    <pic:cNvPicPr>
                      <a:picLocks noChangeAspect="1" noChangeArrowheads="1"/>
                    </pic:cNvPicPr>
                  </pic:nvPicPr>
                  <pic:blipFill>
                    <a:blip r:embed="rId8" cstate="print"/>
                    <a:srcRect/>
                    <a:stretch>
                      <a:fillRect/>
                    </a:stretch>
                  </pic:blipFill>
                  <pic:spPr bwMode="auto">
                    <a:xfrm>
                      <a:off x="0" y="0"/>
                      <a:ext cx="6392545" cy="8774081"/>
                    </a:xfrm>
                    <a:prstGeom prst="rect">
                      <a:avLst/>
                    </a:prstGeom>
                    <a:noFill/>
                    <a:ln w="9525">
                      <a:noFill/>
                      <a:miter lim="800000"/>
                      <a:headEnd/>
                      <a:tailEnd/>
                    </a:ln>
                  </pic:spPr>
                </pic:pic>
              </a:graphicData>
            </a:graphic>
          </wp:inline>
        </w:drawing>
      </w:r>
    </w:p>
    <w:p w:rsidR="000A5FD8" w:rsidRDefault="000A5FD8" w:rsidP="00C17A7F">
      <w:pPr>
        <w:rPr>
          <w:rFonts w:ascii="Times New Roman" w:hAnsi="Times New Roman"/>
          <w:sz w:val="28"/>
          <w:szCs w:val="28"/>
        </w:rPr>
      </w:pPr>
    </w:p>
    <w:p w:rsidR="008C5894" w:rsidRPr="00C17A7F" w:rsidRDefault="00545783" w:rsidP="00C17A7F">
      <w:pPr>
        <w:rPr>
          <w:rFonts w:ascii="Times New Roman" w:hAnsi="Times New Roman"/>
          <w:sz w:val="28"/>
          <w:szCs w:val="28"/>
        </w:rPr>
      </w:pPr>
      <w:r>
        <w:rPr>
          <w:rFonts w:ascii="Times New Roman" w:hAnsi="Times New Roman"/>
          <w:sz w:val="28"/>
          <w:szCs w:val="28"/>
        </w:rPr>
        <w:lastRenderedPageBreak/>
        <w:t xml:space="preserve"> </w:t>
      </w:r>
      <w:r w:rsidR="008C5894" w:rsidRPr="001951AA">
        <w:rPr>
          <w:rFonts w:ascii="Times New Roman" w:hAnsi="Times New Roman" w:cs="Times New Roman"/>
          <w:sz w:val="28"/>
          <w:szCs w:val="28"/>
        </w:rPr>
        <w:t>Пояснительная  записка</w:t>
      </w:r>
    </w:p>
    <w:p w:rsidR="00AC2470" w:rsidRDefault="008C5894" w:rsidP="00AC2470">
      <w:pPr>
        <w:widowControl w:val="0"/>
        <w:overflowPunct w:val="0"/>
        <w:autoSpaceDE w:val="0"/>
        <w:autoSpaceDN w:val="0"/>
        <w:adjustRightInd w:val="0"/>
        <w:spacing w:after="0" w:line="229" w:lineRule="auto"/>
        <w:jc w:val="both"/>
        <w:rPr>
          <w:rFonts w:ascii="Times New Roman" w:hAnsi="Times New Roman" w:cs="Times New Roman"/>
          <w:sz w:val="28"/>
          <w:szCs w:val="28"/>
        </w:rPr>
      </w:pPr>
      <w:r w:rsidRPr="001951AA">
        <w:rPr>
          <w:rFonts w:ascii="Times New Roman" w:hAnsi="Times New Roman" w:cs="Times New Roman"/>
          <w:sz w:val="28"/>
          <w:szCs w:val="28"/>
        </w:rPr>
        <w:t>Физическая культура совместно с другими предметами решает одну из важных проблем – проблему здоровья ребенка.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w:t>
      </w:r>
      <w:r w:rsidR="00AC2470">
        <w:rPr>
          <w:rFonts w:ascii="Times New Roman" w:hAnsi="Times New Roman" w:cs="Times New Roman"/>
          <w:sz w:val="28"/>
          <w:szCs w:val="28"/>
        </w:rPr>
        <w:t>делённые двигательные действия.</w:t>
      </w:r>
    </w:p>
    <w:p w:rsidR="00AC2470" w:rsidRPr="00AC2470" w:rsidRDefault="00AC2470" w:rsidP="00AC2470">
      <w:pPr>
        <w:widowControl w:val="0"/>
        <w:overflowPunct w:val="0"/>
        <w:autoSpaceDE w:val="0"/>
        <w:autoSpaceDN w:val="0"/>
        <w:adjustRightInd w:val="0"/>
        <w:spacing w:after="0" w:line="229" w:lineRule="auto"/>
        <w:jc w:val="both"/>
        <w:rPr>
          <w:rFonts w:ascii="Times New Roman" w:hAnsi="Times New Roman" w:cs="Times New Roman"/>
          <w:sz w:val="28"/>
          <w:szCs w:val="28"/>
        </w:rPr>
      </w:pPr>
      <w:r w:rsidRPr="00AC2470">
        <w:rPr>
          <w:rFonts w:ascii="Times New Roman" w:eastAsia="Times New Roman" w:hAnsi="Times New Roman" w:cs="Times New Roman"/>
          <w:color w:val="000000"/>
          <w:sz w:val="28"/>
          <w:szCs w:val="28"/>
        </w:rPr>
        <w:t>Рабочая программа курса «Чемпион» предназначена для повышения возможностей ребенка в обучении, интеллектуальном развитии, взаимодействии с другими людьми.</w:t>
      </w:r>
    </w:p>
    <w:p w:rsidR="00AC2470" w:rsidRDefault="00AC2470" w:rsidP="00AC2470">
      <w:pPr>
        <w:spacing w:before="100" w:beforeAutospacing="1" w:after="100" w:afterAutospacing="1" w:line="240" w:lineRule="auto"/>
        <w:rPr>
          <w:rFonts w:ascii="Times New Roman" w:eastAsia="Times New Roman" w:hAnsi="Times New Roman" w:cs="Times New Roman"/>
          <w:color w:val="000000"/>
          <w:sz w:val="28"/>
          <w:szCs w:val="28"/>
        </w:rPr>
      </w:pPr>
      <w:r w:rsidRPr="00AC2470">
        <w:rPr>
          <w:rFonts w:ascii="Times New Roman" w:eastAsia="Times New Roman" w:hAnsi="Times New Roman" w:cs="Times New Roman"/>
          <w:color w:val="000000"/>
          <w:sz w:val="28"/>
          <w:szCs w:val="28"/>
        </w:rPr>
        <w:t>Программа данного курса представляет систему </w:t>
      </w:r>
      <w:r w:rsidRPr="00AC2470">
        <w:rPr>
          <w:rFonts w:ascii="Times New Roman" w:eastAsia="Times New Roman" w:hAnsi="Times New Roman" w:cs="Times New Roman"/>
          <w:b/>
          <w:bCs/>
          <w:color w:val="000000"/>
          <w:sz w:val="28"/>
          <w:szCs w:val="28"/>
        </w:rPr>
        <w:t>спортивно-развивающих занятий</w:t>
      </w:r>
      <w:r w:rsidRPr="00AC2470">
        <w:rPr>
          <w:rFonts w:ascii="Times New Roman" w:eastAsia="Times New Roman" w:hAnsi="Times New Roman" w:cs="Times New Roman"/>
          <w:color w:val="000000"/>
          <w:sz w:val="28"/>
          <w:szCs w:val="28"/>
        </w:rPr>
        <w:t> для учащихся 1-4 классов и реализуется в рамках «Внеурочной деятельности» в соответствии с образовательным планом.</w:t>
      </w:r>
    </w:p>
    <w:p w:rsidR="00B01D65" w:rsidRPr="00AC2470" w:rsidRDefault="008C5894" w:rsidP="00AC2470">
      <w:pPr>
        <w:spacing w:before="100" w:beforeAutospacing="1" w:after="100" w:afterAutospacing="1" w:line="240" w:lineRule="auto"/>
        <w:rPr>
          <w:rFonts w:ascii="Times New Roman" w:eastAsia="Times New Roman" w:hAnsi="Times New Roman" w:cs="Times New Roman"/>
          <w:color w:val="000000"/>
          <w:sz w:val="28"/>
          <w:szCs w:val="28"/>
        </w:rPr>
      </w:pPr>
      <w:r w:rsidRPr="001951AA">
        <w:rPr>
          <w:rFonts w:ascii="Times New Roman" w:hAnsi="Times New Roman" w:cs="Times New Roman"/>
          <w:sz w:val="28"/>
          <w:szCs w:val="28"/>
        </w:rPr>
        <w:t>Кружок «Чемпион»</w:t>
      </w:r>
      <w:r w:rsidR="00AC2470">
        <w:rPr>
          <w:rFonts w:ascii="Times New Roman" w:hAnsi="Times New Roman" w:cs="Times New Roman"/>
          <w:sz w:val="28"/>
          <w:szCs w:val="28"/>
        </w:rPr>
        <w:t xml:space="preserve"> п</w:t>
      </w:r>
      <w:r w:rsidRPr="001951AA">
        <w:rPr>
          <w:rFonts w:ascii="Times New Roman" w:hAnsi="Times New Roman" w:cs="Times New Roman"/>
          <w:sz w:val="28"/>
          <w:szCs w:val="28"/>
        </w:rPr>
        <w:t>роводится после последнего урока в целях организации отдыха учащихся, смены вида деятельности, снятия утомляемости.  Ф</w:t>
      </w:r>
      <w:r w:rsidR="00AC2470">
        <w:rPr>
          <w:rFonts w:ascii="Times New Roman" w:hAnsi="Times New Roman" w:cs="Times New Roman"/>
          <w:sz w:val="28"/>
          <w:szCs w:val="28"/>
        </w:rPr>
        <w:t xml:space="preserve">орма проведения – подвижные  и спортивные игры </w:t>
      </w:r>
      <w:r w:rsidRPr="001951AA">
        <w:rPr>
          <w:rFonts w:ascii="Times New Roman" w:hAnsi="Times New Roman" w:cs="Times New Roman"/>
          <w:sz w:val="28"/>
          <w:szCs w:val="28"/>
        </w:rPr>
        <w:t>, соревно</w:t>
      </w:r>
      <w:r w:rsidR="00545783" w:rsidRPr="001951AA">
        <w:rPr>
          <w:rFonts w:ascii="Times New Roman" w:hAnsi="Times New Roman" w:cs="Times New Roman"/>
          <w:sz w:val="28"/>
          <w:szCs w:val="28"/>
        </w:rPr>
        <w:t xml:space="preserve">вания, упражнения для разминки </w:t>
      </w:r>
      <w:r w:rsidRPr="001951AA">
        <w:rPr>
          <w:rFonts w:ascii="Times New Roman" w:hAnsi="Times New Roman" w:cs="Times New Roman"/>
          <w:sz w:val="28"/>
          <w:szCs w:val="28"/>
        </w:rPr>
        <w:t xml:space="preserve">и др. Кроме того </w:t>
      </w:r>
      <w:r w:rsidR="00AC2470">
        <w:rPr>
          <w:rFonts w:ascii="Times New Roman" w:hAnsi="Times New Roman" w:cs="Times New Roman"/>
          <w:sz w:val="28"/>
          <w:szCs w:val="28"/>
        </w:rPr>
        <w:t xml:space="preserve">обучающиеся </w:t>
      </w:r>
      <w:r w:rsidRPr="001951AA">
        <w:rPr>
          <w:rFonts w:ascii="Times New Roman" w:hAnsi="Times New Roman" w:cs="Times New Roman"/>
          <w:sz w:val="28"/>
          <w:szCs w:val="28"/>
        </w:rPr>
        <w:t>учатся выполнять определенные правила игры, устанавливать взаимоотношения со сверстниками, соблюдать гигиенические нормы, приобретают умения и навыки самостоятельно выполнять</w:t>
      </w:r>
      <w:r w:rsidR="00B01D65">
        <w:rPr>
          <w:rFonts w:ascii="Times New Roman" w:hAnsi="Times New Roman" w:cs="Times New Roman"/>
          <w:sz w:val="28"/>
          <w:szCs w:val="28"/>
        </w:rPr>
        <w:t xml:space="preserve"> физические упражнения</w:t>
      </w:r>
      <w:r w:rsidRPr="001951AA">
        <w:rPr>
          <w:rFonts w:ascii="Times New Roman" w:hAnsi="Times New Roman" w:cs="Times New Roman"/>
          <w:sz w:val="28"/>
          <w:szCs w:val="28"/>
        </w:rPr>
        <w:t>, получают знания по правильному дыханию во время выполнения упражнений.  У детей формируется потр</w:t>
      </w:r>
      <w:r w:rsidR="00B01D65">
        <w:rPr>
          <w:rFonts w:ascii="Times New Roman" w:hAnsi="Times New Roman" w:cs="Times New Roman"/>
          <w:sz w:val="28"/>
          <w:szCs w:val="28"/>
        </w:rPr>
        <w:t>ебность в здоровом образе жизни.</w:t>
      </w:r>
      <w:r w:rsidRPr="001951AA">
        <w:rPr>
          <w:rFonts w:ascii="Times New Roman" w:hAnsi="Times New Roman" w:cs="Times New Roman"/>
          <w:sz w:val="28"/>
          <w:szCs w:val="28"/>
        </w:rPr>
        <w:t xml:space="preserve"> </w:t>
      </w:r>
    </w:p>
    <w:p w:rsidR="008C5894" w:rsidRPr="001951AA" w:rsidRDefault="00B01D65"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Pr>
          <w:rFonts w:ascii="Times New Roman" w:hAnsi="Times New Roman" w:cs="Times New Roman"/>
          <w:sz w:val="28"/>
          <w:szCs w:val="28"/>
        </w:rPr>
        <w:t>Программа рассчитана на 1 год</w:t>
      </w:r>
      <w:r w:rsidR="008C5894" w:rsidRPr="001951AA">
        <w:rPr>
          <w:rFonts w:ascii="Times New Roman" w:hAnsi="Times New Roman" w:cs="Times New Roman"/>
          <w:sz w:val="28"/>
          <w:szCs w:val="28"/>
        </w:rPr>
        <w:t xml:space="preserve"> обучения. </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Занятия направлены на развитие общей и специальной  физической подготовленности. Развитие двигательных качеств.</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r w:rsidRPr="001951AA">
        <w:rPr>
          <w:rFonts w:ascii="Times New Roman" w:hAnsi="Times New Roman" w:cs="Times New Roman"/>
          <w:sz w:val="28"/>
          <w:szCs w:val="28"/>
        </w:rPr>
        <w:t xml:space="preserve"> При разработке программы учитывались психолого –педагогические закономерности детей младшего школьного возраста, уровень предшествующей физической подготовки.</w:t>
      </w:r>
    </w:p>
    <w:p w:rsidR="008C5894" w:rsidRPr="001951AA" w:rsidRDefault="008C5894" w:rsidP="008C5894">
      <w:pPr>
        <w:widowControl w:val="0"/>
        <w:overflowPunct w:val="0"/>
        <w:autoSpaceDE w:val="0"/>
        <w:autoSpaceDN w:val="0"/>
        <w:adjustRightInd w:val="0"/>
        <w:spacing w:after="0" w:line="234" w:lineRule="auto"/>
        <w:jc w:val="both"/>
        <w:rPr>
          <w:rFonts w:ascii="Times New Roman" w:hAnsi="Times New Roman" w:cs="Times New Roman"/>
          <w:sz w:val="28"/>
          <w:szCs w:val="28"/>
        </w:rPr>
      </w:pPr>
    </w:p>
    <w:p w:rsidR="008C5894" w:rsidRPr="001951AA" w:rsidRDefault="008C5894" w:rsidP="008C5894">
      <w:pPr>
        <w:widowControl w:val="0"/>
        <w:autoSpaceDE w:val="0"/>
        <w:autoSpaceDN w:val="0"/>
        <w:adjustRightInd w:val="0"/>
        <w:spacing w:after="0" w:line="240" w:lineRule="auto"/>
        <w:ind w:left="707"/>
        <w:rPr>
          <w:rFonts w:ascii="Times New Roman" w:hAnsi="Times New Roman" w:cs="Times New Roman"/>
          <w:sz w:val="28"/>
          <w:szCs w:val="28"/>
        </w:rPr>
      </w:pPr>
      <w:r w:rsidRPr="001951AA">
        <w:rPr>
          <w:rFonts w:ascii="Times New Roman" w:hAnsi="Times New Roman" w:cs="Times New Roman"/>
          <w:b/>
          <w:bCs/>
          <w:sz w:val="28"/>
          <w:szCs w:val="28"/>
        </w:rPr>
        <w:t>Целью программы</w:t>
      </w:r>
    </w:p>
    <w:p w:rsidR="008C5894" w:rsidRPr="001951AA" w:rsidRDefault="008C5894" w:rsidP="008C5894">
      <w:pPr>
        <w:widowControl w:val="0"/>
        <w:autoSpaceDE w:val="0"/>
        <w:autoSpaceDN w:val="0"/>
        <w:adjustRightInd w:val="0"/>
        <w:spacing w:after="0" w:line="54" w:lineRule="exact"/>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7" w:lineRule="auto"/>
        <w:ind w:left="7" w:firstLine="708"/>
        <w:jc w:val="both"/>
        <w:rPr>
          <w:rFonts w:ascii="Times New Roman" w:hAnsi="Times New Roman" w:cs="Times New Roman"/>
          <w:sz w:val="28"/>
          <w:szCs w:val="28"/>
        </w:rPr>
      </w:pPr>
      <w:r w:rsidRPr="001951AA">
        <w:rPr>
          <w:rFonts w:ascii="Times New Roman" w:hAnsi="Times New Roman" w:cs="Times New Roman"/>
          <w:sz w:val="28"/>
          <w:szCs w:val="28"/>
        </w:rPr>
        <w:t xml:space="preserve">внеурочной деятельности кружка «Чемпион»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w:t>
      </w:r>
      <w:r w:rsidRPr="001951AA">
        <w:rPr>
          <w:rFonts w:ascii="Times New Roman" w:hAnsi="Times New Roman" w:cs="Times New Roman"/>
          <w:b/>
          <w:bCs/>
          <w:sz w:val="28"/>
          <w:szCs w:val="28"/>
        </w:rPr>
        <w:t>задач:</w:t>
      </w:r>
    </w:p>
    <w:p w:rsidR="008C5894" w:rsidRPr="001951AA"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847"/>
        </w:tabs>
        <w:overflowPunct w:val="0"/>
        <w:autoSpaceDE w:val="0"/>
        <w:autoSpaceDN w:val="0"/>
        <w:adjustRightInd w:val="0"/>
        <w:spacing w:after="0" w:line="240" w:lineRule="auto"/>
        <w:ind w:left="847" w:hanging="139"/>
        <w:jc w:val="both"/>
        <w:rPr>
          <w:rFonts w:ascii="Times New Roman" w:hAnsi="Times New Roman" w:cs="Times New Roman"/>
          <w:sz w:val="28"/>
          <w:szCs w:val="28"/>
        </w:rPr>
      </w:pPr>
      <w:r w:rsidRPr="001951AA">
        <w:rPr>
          <w:rFonts w:ascii="Times New Roman" w:hAnsi="Times New Roman" w:cs="Times New Roman"/>
          <w:sz w:val="28"/>
          <w:szCs w:val="28"/>
        </w:rPr>
        <w:t xml:space="preserve">укрепление здоровья школьников; </w:t>
      </w:r>
    </w:p>
    <w:p w:rsidR="008C5894" w:rsidRPr="001951AA"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976"/>
        </w:tabs>
        <w:overflowPunct w:val="0"/>
        <w:autoSpaceDE w:val="0"/>
        <w:autoSpaceDN w:val="0"/>
        <w:adjustRightInd w:val="0"/>
        <w:spacing w:after="0" w:line="214" w:lineRule="auto"/>
        <w:ind w:left="7" w:right="2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совершенствование жизненно важных навыков и умений посредством обучения подвижным играм, физическим упражнениям; </w:t>
      </w:r>
    </w:p>
    <w:p w:rsidR="008C5894" w:rsidRPr="001951AA"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931"/>
        </w:tabs>
        <w:overflowPunct w:val="0"/>
        <w:autoSpaceDE w:val="0"/>
        <w:autoSpaceDN w:val="0"/>
        <w:adjustRightInd w:val="0"/>
        <w:spacing w:after="0" w:line="214" w:lineRule="auto"/>
        <w:ind w:left="7"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формирование общих представлений о физической культуре, её значении в жизни человека, роли в укреплении здоровья, физическом развитии и физической подготовленности; </w:t>
      </w:r>
    </w:p>
    <w:p w:rsidR="008C5894" w:rsidRPr="001951AA"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1951AA" w:rsidRDefault="008C5894" w:rsidP="008C5894">
      <w:pPr>
        <w:widowControl w:val="0"/>
        <w:numPr>
          <w:ilvl w:val="0"/>
          <w:numId w:val="4"/>
        </w:numPr>
        <w:tabs>
          <w:tab w:val="clear" w:pos="720"/>
          <w:tab w:val="num" w:pos="1029"/>
        </w:tabs>
        <w:overflowPunct w:val="0"/>
        <w:autoSpaceDE w:val="0"/>
        <w:autoSpaceDN w:val="0"/>
        <w:adjustRightInd w:val="0"/>
        <w:spacing w:after="0" w:line="214" w:lineRule="auto"/>
        <w:ind w:left="7"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развитие интереса к самостоятельным занятиям физическими упражнениями, подвижным играм, формам активного отдыха и досуга. </w:t>
      </w:r>
    </w:p>
    <w:p w:rsidR="00AB0162" w:rsidRDefault="00AB0162" w:rsidP="008C5894">
      <w:pPr>
        <w:widowControl w:val="0"/>
        <w:autoSpaceDE w:val="0"/>
        <w:autoSpaceDN w:val="0"/>
        <w:adjustRightInd w:val="0"/>
        <w:spacing w:after="0" w:line="240" w:lineRule="auto"/>
        <w:rPr>
          <w:rFonts w:ascii="Times New Roman" w:hAnsi="Times New Roman" w:cs="Times New Roman"/>
          <w:sz w:val="28"/>
          <w:szCs w:val="28"/>
        </w:rPr>
      </w:pPr>
    </w:p>
    <w:p w:rsidR="008C5894" w:rsidRPr="001951AA" w:rsidRDefault="008C5894" w:rsidP="008C5894">
      <w:pPr>
        <w:widowControl w:val="0"/>
        <w:autoSpaceDE w:val="0"/>
        <w:autoSpaceDN w:val="0"/>
        <w:adjustRightInd w:val="0"/>
        <w:spacing w:after="0" w:line="240" w:lineRule="auto"/>
        <w:rPr>
          <w:rFonts w:ascii="Times New Roman" w:hAnsi="Times New Roman" w:cs="Times New Roman"/>
          <w:sz w:val="28"/>
          <w:szCs w:val="28"/>
        </w:rPr>
      </w:pPr>
      <w:r w:rsidRPr="001951AA">
        <w:rPr>
          <w:rFonts w:ascii="Times New Roman" w:hAnsi="Times New Roman" w:cs="Times New Roman"/>
          <w:b/>
          <w:bCs/>
          <w:sz w:val="28"/>
          <w:szCs w:val="28"/>
        </w:rPr>
        <w:lastRenderedPageBreak/>
        <w:t>Программа направлена на:</w:t>
      </w:r>
    </w:p>
    <w:p w:rsidR="008C5894" w:rsidRPr="001951AA" w:rsidRDefault="008C5894" w:rsidP="008C5894">
      <w:pPr>
        <w:widowControl w:val="0"/>
        <w:autoSpaceDE w:val="0"/>
        <w:autoSpaceDN w:val="0"/>
        <w:adjustRightInd w:val="0"/>
        <w:spacing w:after="0" w:line="53" w:lineRule="exact"/>
        <w:rPr>
          <w:rFonts w:ascii="Times New Roman" w:hAnsi="Times New Roman" w:cs="Times New Roman"/>
          <w:sz w:val="28"/>
          <w:szCs w:val="28"/>
        </w:rPr>
      </w:pPr>
    </w:p>
    <w:p w:rsidR="008C5894" w:rsidRPr="001951AA" w:rsidRDefault="008C5894" w:rsidP="008C5894">
      <w:pPr>
        <w:widowControl w:val="0"/>
        <w:numPr>
          <w:ilvl w:val="0"/>
          <w:numId w:val="5"/>
        </w:numPr>
        <w:tabs>
          <w:tab w:val="clear" w:pos="720"/>
          <w:tab w:val="num" w:pos="924"/>
        </w:tabs>
        <w:overflowPunct w:val="0"/>
        <w:autoSpaceDE w:val="0"/>
        <w:autoSpaceDN w:val="0"/>
        <w:adjustRightInd w:val="0"/>
        <w:spacing w:after="0" w:line="227" w:lineRule="auto"/>
        <w:ind w:left="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rsidR="008C5894" w:rsidRPr="001951AA"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1951AA" w:rsidRDefault="008C5894" w:rsidP="008C5894">
      <w:pPr>
        <w:widowControl w:val="0"/>
        <w:numPr>
          <w:ilvl w:val="0"/>
          <w:numId w:val="5"/>
        </w:numPr>
        <w:tabs>
          <w:tab w:val="clear" w:pos="720"/>
          <w:tab w:val="num" w:pos="874"/>
        </w:tabs>
        <w:overflowPunct w:val="0"/>
        <w:autoSpaceDE w:val="0"/>
        <w:autoSpaceDN w:val="0"/>
        <w:adjustRightInd w:val="0"/>
        <w:spacing w:after="0" w:line="223" w:lineRule="auto"/>
        <w:ind w:left="0" w:firstLine="701"/>
        <w:jc w:val="both"/>
        <w:rPr>
          <w:rFonts w:ascii="Times New Roman" w:hAnsi="Times New Roman" w:cs="Times New Roman"/>
          <w:sz w:val="28"/>
          <w:szCs w:val="28"/>
        </w:rPr>
      </w:pPr>
      <w:r w:rsidRPr="001951AA">
        <w:rPr>
          <w:rFonts w:ascii="Times New Roman" w:hAnsi="Times New Roman" w:cs="Times New Roman"/>
          <w:sz w:val="28"/>
          <w:szCs w:val="28"/>
        </w:rPr>
        <w:t xml:space="preserve">расширение межпредметных связей, формирование мировоззрения учащихся в области физической культуры.. </w:t>
      </w:r>
    </w:p>
    <w:p w:rsidR="008C5894" w:rsidRPr="001951AA"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rPr>
      </w:pPr>
      <w:r w:rsidRPr="001951AA">
        <w:rPr>
          <w:rFonts w:ascii="Times New Roman" w:hAnsi="Times New Roman" w:cs="Times New Roman"/>
          <w:sz w:val="28"/>
          <w:szCs w:val="28"/>
        </w:rPr>
        <w:t xml:space="preserve">Результатом занятий является освоение учащимися основ физкультурной деятельности, развитие личностных качеств учащихся: самостоятельность, наблюдательность, терпеливость, доброжелательность и др. </w:t>
      </w:r>
    </w:p>
    <w:p w:rsidR="008C5894" w:rsidRPr="001951AA" w:rsidRDefault="008C5894" w:rsidP="008C5894">
      <w:pPr>
        <w:widowControl w:val="0"/>
        <w:autoSpaceDE w:val="0"/>
        <w:autoSpaceDN w:val="0"/>
        <w:adjustRightInd w:val="0"/>
        <w:spacing w:after="0" w:line="282" w:lineRule="exact"/>
        <w:rPr>
          <w:rFonts w:ascii="Times New Roman" w:hAnsi="Times New Roman" w:cs="Times New Roman"/>
          <w:sz w:val="28"/>
          <w:szCs w:val="28"/>
        </w:rPr>
      </w:pPr>
    </w:p>
    <w:p w:rsidR="008C5894" w:rsidRPr="0084281C" w:rsidRDefault="008C5894" w:rsidP="008C5894">
      <w:pPr>
        <w:widowControl w:val="0"/>
        <w:autoSpaceDE w:val="0"/>
        <w:autoSpaceDN w:val="0"/>
        <w:adjustRightInd w:val="0"/>
        <w:spacing w:after="0" w:line="64" w:lineRule="exact"/>
        <w:rPr>
          <w:rFonts w:ascii="Times New Roman" w:hAnsi="Times New Roman" w:cs="Times New Roman"/>
          <w:sz w:val="28"/>
          <w:szCs w:val="28"/>
        </w:rPr>
      </w:pPr>
    </w:p>
    <w:p w:rsidR="008C5894" w:rsidRPr="0084281C" w:rsidRDefault="008C5894" w:rsidP="00B01D65">
      <w:pPr>
        <w:widowControl w:val="0"/>
        <w:overflowPunct w:val="0"/>
        <w:autoSpaceDE w:val="0"/>
        <w:autoSpaceDN w:val="0"/>
        <w:adjustRightInd w:val="0"/>
        <w:spacing w:after="0" w:line="214" w:lineRule="auto"/>
        <w:jc w:val="both"/>
        <w:rPr>
          <w:rFonts w:ascii="Times New Roman" w:hAnsi="Times New Roman" w:cs="Times New Roman"/>
          <w:sz w:val="28"/>
          <w:szCs w:val="28"/>
        </w:rPr>
      </w:pPr>
      <w:r w:rsidRPr="0084281C">
        <w:rPr>
          <w:rFonts w:ascii="Times New Roman" w:hAnsi="Times New Roman" w:cs="Times New Roman"/>
          <w:b/>
          <w:bCs/>
          <w:sz w:val="28"/>
          <w:szCs w:val="28"/>
        </w:rPr>
        <w:t xml:space="preserve">Программа </w:t>
      </w:r>
      <w:r w:rsidRPr="0084281C">
        <w:rPr>
          <w:rFonts w:ascii="Times New Roman" w:hAnsi="Times New Roman" w:cs="Times New Roman"/>
          <w:sz w:val="28"/>
          <w:szCs w:val="28"/>
        </w:rPr>
        <w:t>нацелена на формирование личностных результатов,</w:t>
      </w:r>
      <w:r w:rsidRPr="0084281C">
        <w:rPr>
          <w:rFonts w:ascii="Times New Roman" w:hAnsi="Times New Roman" w:cs="Times New Roman"/>
          <w:b/>
          <w:bCs/>
          <w:sz w:val="28"/>
          <w:szCs w:val="28"/>
        </w:rPr>
        <w:t xml:space="preserve"> </w:t>
      </w:r>
      <w:r w:rsidRPr="0084281C">
        <w:rPr>
          <w:rFonts w:ascii="Times New Roman" w:hAnsi="Times New Roman" w:cs="Times New Roman"/>
          <w:sz w:val="28"/>
          <w:szCs w:val="28"/>
        </w:rPr>
        <w:t>регулятивных,</w:t>
      </w:r>
      <w:r w:rsidRPr="0084281C">
        <w:rPr>
          <w:rFonts w:ascii="Times New Roman" w:hAnsi="Times New Roman" w:cs="Times New Roman"/>
          <w:b/>
          <w:bCs/>
          <w:sz w:val="28"/>
          <w:szCs w:val="28"/>
        </w:rPr>
        <w:t xml:space="preserve"> </w:t>
      </w:r>
      <w:r w:rsidRPr="0084281C">
        <w:rPr>
          <w:rFonts w:ascii="Times New Roman" w:hAnsi="Times New Roman" w:cs="Times New Roman"/>
          <w:sz w:val="28"/>
          <w:szCs w:val="28"/>
        </w:rPr>
        <w:t>познавательных и коммуникативных универсальных учебных действий.</w:t>
      </w:r>
    </w:p>
    <w:p w:rsidR="008C5894" w:rsidRPr="0084281C"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84281C" w:rsidRDefault="008C5894" w:rsidP="00B01D65">
      <w:pPr>
        <w:widowControl w:val="0"/>
        <w:autoSpaceDE w:val="0"/>
        <w:autoSpaceDN w:val="0"/>
        <w:adjustRightInd w:val="0"/>
        <w:spacing w:after="0" w:line="240" w:lineRule="auto"/>
        <w:rPr>
          <w:rFonts w:ascii="Times New Roman" w:hAnsi="Times New Roman" w:cs="Times New Roman"/>
          <w:sz w:val="28"/>
          <w:szCs w:val="28"/>
        </w:rPr>
      </w:pPr>
      <w:r w:rsidRPr="0084281C">
        <w:rPr>
          <w:rFonts w:ascii="Times New Roman" w:hAnsi="Times New Roman" w:cs="Times New Roman"/>
          <w:sz w:val="28"/>
          <w:szCs w:val="28"/>
        </w:rPr>
        <w:t>Дает возможность ребёнку убедиться в необходимости быть здоровым.</w:t>
      </w:r>
    </w:p>
    <w:p w:rsidR="008C5894" w:rsidRPr="0084281C" w:rsidRDefault="008C5894" w:rsidP="008C5894">
      <w:pPr>
        <w:widowControl w:val="0"/>
        <w:autoSpaceDE w:val="0"/>
        <w:autoSpaceDN w:val="0"/>
        <w:adjustRightInd w:val="0"/>
        <w:spacing w:after="0" w:line="58" w:lineRule="exact"/>
        <w:rPr>
          <w:rFonts w:ascii="Times New Roman" w:hAnsi="Times New Roman" w:cs="Times New Roman"/>
          <w:sz w:val="28"/>
          <w:szCs w:val="28"/>
        </w:rPr>
      </w:pPr>
    </w:p>
    <w:p w:rsidR="008C5894"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84281C">
        <w:rPr>
          <w:rFonts w:ascii="Times New Roman" w:hAnsi="Times New Roman" w:cs="Times New Roman"/>
          <w:sz w:val="28"/>
          <w:szCs w:val="28"/>
        </w:rPr>
        <w:t xml:space="preserve">Место </w:t>
      </w:r>
      <w:r>
        <w:rPr>
          <w:rFonts w:ascii="Times New Roman" w:hAnsi="Times New Roman" w:cs="Times New Roman"/>
          <w:sz w:val="28"/>
          <w:szCs w:val="28"/>
        </w:rPr>
        <w:t xml:space="preserve">внеурочного </w:t>
      </w:r>
      <w:r w:rsidRPr="0084281C">
        <w:rPr>
          <w:rFonts w:ascii="Times New Roman" w:hAnsi="Times New Roman" w:cs="Times New Roman"/>
          <w:sz w:val="28"/>
          <w:szCs w:val="28"/>
        </w:rPr>
        <w:t>курса «</w:t>
      </w:r>
      <w:r>
        <w:rPr>
          <w:rFonts w:ascii="Times New Roman" w:hAnsi="Times New Roman" w:cs="Times New Roman"/>
          <w:sz w:val="28"/>
          <w:szCs w:val="28"/>
        </w:rPr>
        <w:t>Чемпион» :</w:t>
      </w:r>
    </w:p>
    <w:p w:rsidR="00B01D65"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281C">
        <w:rPr>
          <w:rFonts w:ascii="Times New Roman" w:hAnsi="Times New Roman" w:cs="Times New Roman"/>
          <w:sz w:val="28"/>
          <w:szCs w:val="28"/>
        </w:rPr>
        <w:t>в учебном плане в соответствии с Федеральным базисным учебным планом курс «</w:t>
      </w:r>
      <w:r>
        <w:rPr>
          <w:rFonts w:ascii="Times New Roman" w:hAnsi="Times New Roman" w:cs="Times New Roman"/>
          <w:sz w:val="28"/>
          <w:szCs w:val="28"/>
        </w:rPr>
        <w:t>Чемпион</w:t>
      </w:r>
      <w:r w:rsidRPr="0084281C">
        <w:rPr>
          <w:rFonts w:ascii="Times New Roman" w:hAnsi="Times New Roman" w:cs="Times New Roman"/>
          <w:sz w:val="28"/>
          <w:szCs w:val="28"/>
        </w:rPr>
        <w:t xml:space="preserve">» </w:t>
      </w:r>
      <w:r>
        <w:rPr>
          <w:rFonts w:ascii="Times New Roman" w:hAnsi="Times New Roman" w:cs="Times New Roman"/>
          <w:sz w:val="28"/>
          <w:szCs w:val="28"/>
        </w:rPr>
        <w:t>проводится в 1-4 –х классах  1</w:t>
      </w:r>
      <w:r w:rsidRPr="0084281C">
        <w:rPr>
          <w:rFonts w:ascii="Times New Roman" w:hAnsi="Times New Roman" w:cs="Times New Roman"/>
          <w:sz w:val="28"/>
          <w:szCs w:val="28"/>
        </w:rPr>
        <w:t xml:space="preserve"> час в неделю. Общий объё</w:t>
      </w:r>
      <w:r>
        <w:rPr>
          <w:rFonts w:ascii="Times New Roman" w:hAnsi="Times New Roman" w:cs="Times New Roman"/>
          <w:sz w:val="28"/>
          <w:szCs w:val="28"/>
        </w:rPr>
        <w:t>м учебного времени составляет 34 часа в год</w:t>
      </w:r>
      <w:r w:rsidR="00B01D65">
        <w:rPr>
          <w:rFonts w:ascii="Times New Roman" w:hAnsi="Times New Roman" w:cs="Times New Roman"/>
          <w:sz w:val="28"/>
          <w:szCs w:val="28"/>
        </w:rPr>
        <w:t>.</w:t>
      </w:r>
    </w:p>
    <w:p w:rsidR="001951AA" w:rsidRDefault="001951AA"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p>
    <w:p w:rsidR="008C5894" w:rsidRPr="006718D4" w:rsidRDefault="008C5894" w:rsidP="001951AA">
      <w:pPr>
        <w:widowControl w:val="0"/>
        <w:overflowPunct w:val="0"/>
        <w:autoSpaceDE w:val="0"/>
        <w:autoSpaceDN w:val="0"/>
        <w:adjustRightInd w:val="0"/>
        <w:spacing w:after="0" w:line="227" w:lineRule="auto"/>
        <w:jc w:val="both"/>
        <w:rPr>
          <w:rFonts w:ascii="Times New Roman" w:hAnsi="Times New Roman" w:cs="Times New Roman"/>
          <w:sz w:val="28"/>
          <w:szCs w:val="28"/>
        </w:rPr>
      </w:pPr>
      <w:r w:rsidRPr="006718D4">
        <w:rPr>
          <w:rFonts w:ascii="Times New Roman" w:hAnsi="Times New Roman" w:cs="Times New Roman"/>
          <w:b/>
          <w:bCs/>
          <w:sz w:val="28"/>
          <w:szCs w:val="28"/>
        </w:rPr>
        <w:t>Содержание занятий. Основные виды деятельности на занятии</w:t>
      </w:r>
      <w:r w:rsidRPr="006718D4">
        <w:rPr>
          <w:rFonts w:ascii="Times New Roman" w:hAnsi="Times New Roman" w:cs="Times New Roman"/>
          <w:sz w:val="28"/>
          <w:szCs w:val="28"/>
        </w:rPr>
        <w:t>.</w:t>
      </w:r>
    </w:p>
    <w:p w:rsidR="008C5894" w:rsidRPr="006718D4"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Курс «Чемпион» содержит разные формы занятий физическими упражнениями по укреплению здоровья детей: ходьба, бег, прыжки, как жизненно важные способы передвижения человека.</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Правила предупреждения травматизма во время занятий: организация мест занятий, подбор одежды, обуви и инвентаря.</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 xml:space="preserve">Самостоятельные </w:t>
      </w:r>
      <w:r w:rsidR="00B01D65">
        <w:rPr>
          <w:rFonts w:ascii="Times New Roman" w:hAnsi="Times New Roman" w:cs="Times New Roman"/>
          <w:sz w:val="28"/>
          <w:szCs w:val="28"/>
        </w:rPr>
        <w:t xml:space="preserve">занятия. Составление режима дня, </w:t>
      </w:r>
      <w:r w:rsidRPr="006718D4">
        <w:rPr>
          <w:rFonts w:ascii="Times New Roman" w:hAnsi="Times New Roman" w:cs="Times New Roman"/>
          <w:sz w:val="28"/>
          <w:szCs w:val="28"/>
        </w:rPr>
        <w:t xml:space="preserve">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 xml:space="preserve">Самостоятельные игры </w:t>
      </w:r>
      <w:r w:rsidR="00404C80">
        <w:rPr>
          <w:rFonts w:ascii="Times New Roman" w:hAnsi="Times New Roman" w:cs="Times New Roman"/>
          <w:sz w:val="28"/>
          <w:szCs w:val="28"/>
        </w:rPr>
        <w:t>.</w:t>
      </w:r>
      <w:r w:rsidRPr="006718D4">
        <w:rPr>
          <w:rFonts w:ascii="Times New Roman" w:hAnsi="Times New Roman" w:cs="Times New Roman"/>
          <w:sz w:val="28"/>
          <w:szCs w:val="28"/>
        </w:rPr>
        <w:t xml:space="preserve"> Помощь в организации и проведении подвижных игр (на спортивных площадках и в спортивных залах, в классе).</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4" w:lineRule="auto"/>
        <w:ind w:right="20" w:firstLine="708"/>
        <w:jc w:val="both"/>
        <w:rPr>
          <w:rFonts w:ascii="Times New Roman" w:hAnsi="Times New Roman" w:cs="Times New Roman"/>
          <w:sz w:val="28"/>
          <w:szCs w:val="28"/>
        </w:rPr>
      </w:pPr>
      <w:r w:rsidRPr="006718D4">
        <w:rPr>
          <w:rFonts w:ascii="Times New Roman" w:hAnsi="Times New Roman" w:cs="Times New Roman"/>
          <w:sz w:val="28"/>
          <w:szCs w:val="28"/>
        </w:rPr>
        <w:t>Подвижные игры. игровые задания с использованием строевых упражнений, упражнений на внимание, силу, ловкость и координацию.</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На материале лёгкой атлетики: прыжки, бег, упражнения на координацию, выносливость и быстроту.</w:t>
      </w:r>
    </w:p>
    <w:p w:rsidR="008C5894" w:rsidRPr="006718D4"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6718D4" w:rsidRDefault="00404C80" w:rsidP="008C5894">
      <w:pPr>
        <w:widowControl w:val="0"/>
        <w:autoSpaceDE w:val="0"/>
        <w:autoSpaceDN w:val="0"/>
        <w:adjustRightInd w:val="0"/>
        <w:spacing w:after="0" w:line="240" w:lineRule="auto"/>
        <w:ind w:left="700"/>
        <w:rPr>
          <w:rFonts w:ascii="Times New Roman" w:hAnsi="Times New Roman" w:cs="Times New Roman"/>
          <w:sz w:val="28"/>
          <w:szCs w:val="28"/>
        </w:rPr>
      </w:pPr>
      <w:r>
        <w:rPr>
          <w:rFonts w:ascii="Times New Roman" w:hAnsi="Times New Roman" w:cs="Times New Roman"/>
          <w:sz w:val="28"/>
          <w:szCs w:val="28"/>
        </w:rPr>
        <w:t>Общеразвивающие у</w:t>
      </w:r>
      <w:r w:rsidR="008C5894" w:rsidRPr="006718D4">
        <w:rPr>
          <w:rFonts w:ascii="Times New Roman" w:hAnsi="Times New Roman" w:cs="Times New Roman"/>
          <w:sz w:val="28"/>
          <w:szCs w:val="28"/>
        </w:rPr>
        <w:t>пражнения из базовых видов спорта.</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Изучение спортивных игр . (основы) футбола</w:t>
      </w:r>
      <w:r w:rsidR="00404C80">
        <w:rPr>
          <w:rFonts w:ascii="Times New Roman" w:hAnsi="Times New Roman" w:cs="Times New Roman"/>
          <w:sz w:val="28"/>
          <w:szCs w:val="28"/>
        </w:rPr>
        <w:t>,</w:t>
      </w:r>
      <w:r w:rsidRPr="006718D4">
        <w:rPr>
          <w:rFonts w:ascii="Times New Roman" w:hAnsi="Times New Roman" w:cs="Times New Roman"/>
          <w:sz w:val="28"/>
          <w:szCs w:val="28"/>
        </w:rPr>
        <w:t xml:space="preserve"> баскетбола.</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Лыжная подготовка.</w:t>
      </w: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Данный материал используется для развития основных физических качеств и планируется учителем в зависимости от задач занятия.</w:t>
      </w:r>
    </w:p>
    <w:p w:rsidR="008C5894" w:rsidRPr="006718D4" w:rsidRDefault="008C5894" w:rsidP="008C5894">
      <w:pPr>
        <w:widowControl w:val="0"/>
        <w:autoSpaceDE w:val="0"/>
        <w:autoSpaceDN w:val="0"/>
        <w:adjustRightInd w:val="0"/>
        <w:spacing w:after="0" w:line="6"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39" w:lineRule="auto"/>
        <w:ind w:left="700"/>
        <w:rPr>
          <w:rFonts w:ascii="Times New Roman" w:hAnsi="Times New Roman" w:cs="Times New Roman"/>
          <w:b/>
          <w:bCs/>
          <w:sz w:val="28"/>
          <w:szCs w:val="28"/>
        </w:rPr>
      </w:pPr>
      <w:r w:rsidRPr="006718D4">
        <w:rPr>
          <w:rFonts w:ascii="Times New Roman" w:hAnsi="Times New Roman" w:cs="Times New Roman"/>
          <w:b/>
          <w:bCs/>
          <w:sz w:val="28"/>
          <w:szCs w:val="28"/>
        </w:rPr>
        <w:t>Формирование осанки:</w:t>
      </w:r>
    </w:p>
    <w:p w:rsidR="008C5894" w:rsidRPr="006718D4" w:rsidRDefault="008C5894" w:rsidP="008C5894">
      <w:pPr>
        <w:widowControl w:val="0"/>
        <w:autoSpaceDE w:val="0"/>
        <w:autoSpaceDN w:val="0"/>
        <w:adjustRightInd w:val="0"/>
        <w:spacing w:after="0" w:line="239" w:lineRule="auto"/>
        <w:ind w:left="700"/>
        <w:rPr>
          <w:rFonts w:ascii="Times New Roman" w:hAnsi="Times New Roman" w:cs="Times New Roman"/>
          <w:sz w:val="28"/>
          <w:szCs w:val="28"/>
        </w:rPr>
      </w:pPr>
      <w:r w:rsidRPr="006718D4">
        <w:rPr>
          <w:rFonts w:ascii="Times New Roman" w:hAnsi="Times New Roman" w:cs="Times New Roman"/>
          <w:sz w:val="28"/>
          <w:szCs w:val="28"/>
        </w:rPr>
        <w:t>-разные виды ходьбы</w:t>
      </w:r>
    </w:p>
    <w:p w:rsidR="008C5894" w:rsidRPr="006718D4" w:rsidRDefault="00C72841" w:rsidP="00C72841">
      <w:pPr>
        <w:widowControl w:val="0"/>
        <w:overflowPunct w:val="0"/>
        <w:autoSpaceDE w:val="0"/>
        <w:autoSpaceDN w:val="0"/>
        <w:adjustRightInd w:val="0"/>
        <w:spacing w:after="0" w:line="223"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8C5894" w:rsidRPr="006718D4">
        <w:rPr>
          <w:rFonts w:ascii="Times New Roman" w:hAnsi="Times New Roman" w:cs="Times New Roman"/>
          <w:sz w:val="28"/>
          <w:szCs w:val="28"/>
        </w:rPr>
        <w:t xml:space="preserve">комплексы упражнений для укрепления мышечного корсета. </w:t>
      </w:r>
    </w:p>
    <w:p w:rsidR="008C5894" w:rsidRPr="006718D4" w:rsidRDefault="008C5894" w:rsidP="008C5894">
      <w:pPr>
        <w:widowControl w:val="0"/>
        <w:autoSpaceDE w:val="0"/>
        <w:autoSpaceDN w:val="0"/>
        <w:adjustRightInd w:val="0"/>
        <w:spacing w:after="0" w:line="5"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b/>
          <w:bCs/>
          <w:sz w:val="28"/>
          <w:szCs w:val="28"/>
        </w:rPr>
      </w:pPr>
      <w:r w:rsidRPr="006718D4">
        <w:rPr>
          <w:rFonts w:ascii="Times New Roman" w:hAnsi="Times New Roman" w:cs="Times New Roman"/>
          <w:b/>
          <w:bCs/>
          <w:sz w:val="28"/>
          <w:szCs w:val="28"/>
        </w:rPr>
        <w:lastRenderedPageBreak/>
        <w:t xml:space="preserve">Развитие координации:  </w:t>
      </w:r>
      <w:r w:rsidRPr="006718D4">
        <w:rPr>
          <w:rFonts w:ascii="Times New Roman" w:hAnsi="Times New Roman" w:cs="Times New Roman"/>
          <w:bCs/>
          <w:sz w:val="28"/>
          <w:szCs w:val="28"/>
        </w:rPr>
        <w:t>бег с изменением направления</w:t>
      </w:r>
    </w:p>
    <w:p w:rsidR="008C5894" w:rsidRPr="006718D4" w:rsidRDefault="008C5894" w:rsidP="008C5894">
      <w:pPr>
        <w:widowControl w:val="0"/>
        <w:overflowPunct w:val="0"/>
        <w:autoSpaceDE w:val="0"/>
        <w:autoSpaceDN w:val="0"/>
        <w:adjustRightInd w:val="0"/>
        <w:spacing w:after="0" w:line="240" w:lineRule="auto"/>
        <w:ind w:left="840"/>
        <w:jc w:val="both"/>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 пробегание коротких отрезков из разных исходных положений; прыжки через скакалку</w:t>
      </w:r>
      <w:r w:rsidR="00404C80">
        <w:rPr>
          <w:rFonts w:ascii="Times New Roman" w:hAnsi="Times New Roman" w:cs="Times New Roman"/>
          <w:sz w:val="28"/>
          <w:szCs w:val="28"/>
        </w:rPr>
        <w:t>.</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sz w:val="28"/>
          <w:szCs w:val="28"/>
        </w:rPr>
        <w:t>П</w:t>
      </w:r>
      <w:r>
        <w:rPr>
          <w:rFonts w:ascii="Times New Roman" w:hAnsi="Times New Roman" w:cs="Times New Roman"/>
          <w:sz w:val="28"/>
          <w:szCs w:val="28"/>
        </w:rPr>
        <w:t>ередвижени</w:t>
      </w:r>
      <w:r w:rsidRPr="006718D4">
        <w:rPr>
          <w:rFonts w:ascii="Times New Roman" w:hAnsi="Times New Roman" w:cs="Times New Roman"/>
          <w:sz w:val="28"/>
          <w:szCs w:val="28"/>
        </w:rPr>
        <w:t>е на лыжах.</w:t>
      </w:r>
    </w:p>
    <w:p w:rsidR="008C5894" w:rsidRPr="006718D4" w:rsidRDefault="008C5894" w:rsidP="008C5894">
      <w:pPr>
        <w:widowControl w:val="0"/>
        <w:autoSpaceDE w:val="0"/>
        <w:autoSpaceDN w:val="0"/>
        <w:adjustRightInd w:val="0"/>
        <w:spacing w:after="0" w:line="240" w:lineRule="auto"/>
        <w:ind w:left="700"/>
        <w:rPr>
          <w:rFonts w:ascii="Times New Roman" w:hAnsi="Times New Roman" w:cs="Times New Roman"/>
          <w:sz w:val="28"/>
          <w:szCs w:val="28"/>
        </w:rPr>
      </w:pPr>
      <w:r w:rsidRPr="006718D4">
        <w:rPr>
          <w:rFonts w:ascii="Times New Roman" w:hAnsi="Times New Roman" w:cs="Times New Roman"/>
          <w:b/>
          <w:bCs/>
          <w:sz w:val="28"/>
          <w:szCs w:val="28"/>
        </w:rPr>
        <w:t>Развитие быстроты:</w:t>
      </w:r>
    </w:p>
    <w:p w:rsidR="008C5894" w:rsidRPr="006718D4" w:rsidRDefault="008C5894" w:rsidP="008C5894">
      <w:pPr>
        <w:widowControl w:val="0"/>
        <w:autoSpaceDE w:val="0"/>
        <w:autoSpaceDN w:val="0"/>
        <w:adjustRightInd w:val="0"/>
        <w:spacing w:after="0" w:line="54"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right="20" w:firstLine="708"/>
        <w:jc w:val="both"/>
        <w:rPr>
          <w:rFonts w:ascii="Times New Roman" w:hAnsi="Times New Roman" w:cs="Times New Roman"/>
          <w:sz w:val="28"/>
          <w:szCs w:val="28"/>
        </w:rPr>
      </w:pPr>
      <w:r w:rsidRPr="006718D4">
        <w:rPr>
          <w:rFonts w:ascii="Times New Roman" w:hAnsi="Times New Roman" w:cs="Times New Roman"/>
          <w:sz w:val="28"/>
          <w:szCs w:val="28"/>
        </w:rPr>
        <w:t>- выполнение беговых упражнений, бег на перегонки, ускорение из разных исходных положений.</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left="700" w:right="20"/>
        <w:rPr>
          <w:rFonts w:ascii="Times New Roman" w:hAnsi="Times New Roman" w:cs="Times New Roman"/>
          <w:sz w:val="28"/>
          <w:szCs w:val="28"/>
        </w:rPr>
      </w:pPr>
      <w:r w:rsidRPr="006718D4">
        <w:rPr>
          <w:rFonts w:ascii="Times New Roman" w:hAnsi="Times New Roman" w:cs="Times New Roman"/>
          <w:sz w:val="28"/>
          <w:szCs w:val="28"/>
        </w:rPr>
        <w:t>Развитие выносливости: равномерный бег с чередующийся с ходьбой, бег с ускорениями. Развитие координации движений: стойка на одной ноге (попеременно); комплексы</w:t>
      </w:r>
    </w:p>
    <w:p w:rsidR="008C5894" w:rsidRPr="006718D4" w:rsidRDefault="008C5894" w:rsidP="008C5894">
      <w:pPr>
        <w:widowControl w:val="0"/>
        <w:autoSpaceDE w:val="0"/>
        <w:autoSpaceDN w:val="0"/>
        <w:adjustRightInd w:val="0"/>
        <w:spacing w:after="0" w:line="2"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rPr>
          <w:rFonts w:ascii="Times New Roman" w:hAnsi="Times New Roman" w:cs="Times New Roman"/>
          <w:sz w:val="28"/>
          <w:szCs w:val="28"/>
        </w:rPr>
      </w:pPr>
      <w:r w:rsidRPr="006718D4">
        <w:rPr>
          <w:rFonts w:ascii="Times New Roman" w:hAnsi="Times New Roman" w:cs="Times New Roman"/>
          <w:sz w:val="28"/>
          <w:szCs w:val="28"/>
        </w:rPr>
        <w:t>общеразвивающих упражнений с изменением поз тела, стоя на одной и двух ногах.</w:t>
      </w:r>
    </w:p>
    <w:p w:rsidR="008C5894" w:rsidRPr="006718D4" w:rsidRDefault="008C5894" w:rsidP="008C5894">
      <w:pPr>
        <w:widowControl w:val="0"/>
        <w:autoSpaceDE w:val="0"/>
        <w:autoSpaceDN w:val="0"/>
        <w:adjustRightInd w:val="0"/>
        <w:spacing w:after="0" w:line="278" w:lineRule="exact"/>
        <w:rPr>
          <w:rFonts w:ascii="Times New Roman" w:hAnsi="Times New Roman" w:cs="Times New Roman"/>
          <w:sz w:val="28"/>
          <w:szCs w:val="28"/>
        </w:rPr>
      </w:pPr>
    </w:p>
    <w:p w:rsidR="008C5894" w:rsidRPr="006718D4" w:rsidRDefault="008C5894" w:rsidP="008C5894">
      <w:pPr>
        <w:widowControl w:val="0"/>
        <w:autoSpaceDE w:val="0"/>
        <w:autoSpaceDN w:val="0"/>
        <w:adjustRightInd w:val="0"/>
        <w:spacing w:after="0" w:line="240" w:lineRule="auto"/>
        <w:rPr>
          <w:rFonts w:ascii="Times New Roman" w:hAnsi="Times New Roman" w:cs="Times New Roman"/>
          <w:sz w:val="28"/>
          <w:szCs w:val="28"/>
        </w:rPr>
      </w:pPr>
      <w:r w:rsidRPr="006718D4">
        <w:rPr>
          <w:rFonts w:ascii="Times New Roman" w:hAnsi="Times New Roman" w:cs="Times New Roman"/>
          <w:b/>
          <w:bCs/>
          <w:sz w:val="28"/>
          <w:szCs w:val="28"/>
        </w:rPr>
        <w:t>Достижение результатов</w:t>
      </w:r>
      <w:r>
        <w:rPr>
          <w:rFonts w:ascii="Times New Roman" w:hAnsi="Times New Roman" w:cs="Times New Roman"/>
          <w:b/>
          <w:bCs/>
          <w:sz w:val="28"/>
          <w:szCs w:val="28"/>
        </w:rPr>
        <w:t>:</w:t>
      </w:r>
    </w:p>
    <w:p w:rsidR="008C5894" w:rsidRPr="006718D4" w:rsidRDefault="008C5894" w:rsidP="008C5894">
      <w:pPr>
        <w:widowControl w:val="0"/>
        <w:autoSpaceDE w:val="0"/>
        <w:autoSpaceDN w:val="0"/>
        <w:adjustRightInd w:val="0"/>
        <w:spacing w:after="0" w:line="235" w:lineRule="auto"/>
        <w:ind w:left="700"/>
        <w:rPr>
          <w:rFonts w:ascii="Times New Roman" w:hAnsi="Times New Roman" w:cs="Times New Roman"/>
          <w:sz w:val="28"/>
          <w:szCs w:val="28"/>
        </w:rPr>
      </w:pPr>
      <w:r w:rsidRPr="006718D4">
        <w:rPr>
          <w:rFonts w:ascii="Times New Roman" w:hAnsi="Times New Roman" w:cs="Times New Roman"/>
          <w:sz w:val="28"/>
          <w:szCs w:val="28"/>
        </w:rPr>
        <w:t>Этот курс позволяет обеспечить формирование действий:</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14"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8C5894" w:rsidRPr="006718D4" w:rsidRDefault="008C5894" w:rsidP="008C5894">
      <w:pPr>
        <w:widowControl w:val="0"/>
        <w:autoSpaceDE w:val="0"/>
        <w:autoSpaceDN w:val="0"/>
        <w:adjustRightInd w:val="0"/>
        <w:spacing w:after="0" w:line="60" w:lineRule="exact"/>
        <w:rPr>
          <w:rFonts w:ascii="Times New Roman" w:hAnsi="Times New Roman" w:cs="Times New Roman"/>
          <w:sz w:val="28"/>
          <w:szCs w:val="28"/>
        </w:rPr>
      </w:pPr>
    </w:p>
    <w:p w:rsidR="008C5894" w:rsidRPr="006718D4"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-·развитие мотивации достижения и готовности к преодолению трудностей и умения мобилизовать свои личностные и физические ресурсы, освоение правил здорового и безопасного образа жизни;</w:t>
      </w:r>
    </w:p>
    <w:p w:rsidR="008C5894" w:rsidRPr="006718D4" w:rsidRDefault="008C5894" w:rsidP="008C5894">
      <w:pPr>
        <w:widowControl w:val="0"/>
        <w:autoSpaceDE w:val="0"/>
        <w:autoSpaceDN w:val="0"/>
        <w:adjustRightInd w:val="0"/>
        <w:spacing w:after="0" w:line="59" w:lineRule="exact"/>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rPr>
      </w:pPr>
      <w:r w:rsidRPr="006718D4">
        <w:rPr>
          <w:rFonts w:ascii="Times New Roman" w:hAnsi="Times New Roman" w:cs="Times New Roman"/>
          <w:sz w:val="28"/>
          <w:szCs w:val="28"/>
        </w:rPr>
        <w:t>-·развитие умений планировать, регулировать, контролировать и оценивать свои действия, взаимодействия, ориентации на партнёра, сотрудничеству,  овладение умениями организовывать (режим дня, утренняя зарядка, оздоровительные мероприятия, подвижные игры и т. д.).</w:t>
      </w:r>
    </w:p>
    <w:p w:rsidR="008C5894" w:rsidRPr="000C39D3" w:rsidRDefault="0024379A" w:rsidP="008C5894">
      <w:pPr>
        <w:widowControl w:val="0"/>
        <w:autoSpaceDE w:val="0"/>
        <w:autoSpaceDN w:val="0"/>
        <w:adjustRightInd w:val="0"/>
        <w:spacing w:after="0" w:line="238" w:lineRule="auto"/>
        <w:ind w:left="720"/>
        <w:rPr>
          <w:rFonts w:ascii="Times New Roman" w:hAnsi="Times New Roman" w:cs="Times New Roman"/>
          <w:b/>
          <w:bCs/>
          <w:sz w:val="28"/>
          <w:szCs w:val="28"/>
        </w:rPr>
      </w:pPr>
      <w:r w:rsidRPr="0024379A">
        <w:rPr>
          <w:noProof/>
          <w:sz w:val="28"/>
          <w:szCs w:val="28"/>
          <w:lang w:val="en-US" w:eastAsia="en-US"/>
        </w:rPr>
        <w:pict>
          <v:line id="_x0000_s1026" style="position:absolute;left:0;text-align:left;z-index:-251658752" from="-.3pt,-.55pt" to="193pt,-.55pt" o:allowincell="f" strokeweight=".42331mm"/>
        </w:pict>
      </w:r>
      <w:r w:rsidR="008C5894" w:rsidRPr="000C39D3">
        <w:rPr>
          <w:rFonts w:ascii="Times New Roman" w:hAnsi="Times New Roman" w:cs="Times New Roman"/>
          <w:b/>
          <w:bCs/>
          <w:sz w:val="28"/>
          <w:szCs w:val="28"/>
        </w:rPr>
        <w:t xml:space="preserve">Формы организации деятельности </w:t>
      </w:r>
    </w:p>
    <w:p w:rsidR="008C5894" w:rsidRPr="000638A8" w:rsidRDefault="008C5894" w:rsidP="008C5894">
      <w:pPr>
        <w:widowControl w:val="0"/>
        <w:autoSpaceDE w:val="0"/>
        <w:autoSpaceDN w:val="0"/>
        <w:adjustRightInd w:val="0"/>
        <w:spacing w:after="0" w:line="238" w:lineRule="auto"/>
        <w:ind w:left="720"/>
        <w:rPr>
          <w:rFonts w:ascii="Times New Roman" w:hAnsi="Times New Roman" w:cs="Times New Roman"/>
          <w:sz w:val="24"/>
          <w:szCs w:val="24"/>
        </w:rPr>
      </w:pPr>
      <w:r>
        <w:rPr>
          <w:rFonts w:ascii="Times New Roman" w:hAnsi="Times New Roman" w:cs="Times New Roman"/>
          <w:sz w:val="28"/>
          <w:szCs w:val="28"/>
        </w:rPr>
        <w:t xml:space="preserve">Ведущими формами организации </w:t>
      </w:r>
      <w:r w:rsidRPr="000638A8">
        <w:rPr>
          <w:rFonts w:ascii="Times New Roman" w:hAnsi="Times New Roman" w:cs="Times New Roman"/>
          <w:sz w:val="28"/>
          <w:szCs w:val="28"/>
        </w:rPr>
        <w:t xml:space="preserve"> внеурочной деятельности предполагаются:</w:t>
      </w:r>
    </w:p>
    <w:p w:rsidR="008C5894"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8C5894">
      <w:pPr>
        <w:widowControl w:val="0"/>
        <w:numPr>
          <w:ilvl w:val="0"/>
          <w:numId w:val="7"/>
        </w:numPr>
        <w:tabs>
          <w:tab w:val="num" w:pos="640"/>
        </w:tabs>
        <w:overflowPunct w:val="0"/>
        <w:autoSpaceDE w:val="0"/>
        <w:autoSpaceDN w:val="0"/>
        <w:adjustRightInd w:val="0"/>
        <w:spacing w:after="0" w:line="238" w:lineRule="auto"/>
        <w:ind w:left="640" w:hanging="364"/>
        <w:jc w:val="both"/>
        <w:rPr>
          <w:rFonts w:ascii="Symbol" w:hAnsi="Symbol" w:cs="Symbol"/>
          <w:sz w:val="28"/>
          <w:szCs w:val="28"/>
        </w:rPr>
      </w:pPr>
      <w:r>
        <w:rPr>
          <w:rFonts w:ascii="Times New Roman" w:hAnsi="Times New Roman" w:cs="Times New Roman"/>
          <w:sz w:val="28"/>
          <w:szCs w:val="28"/>
        </w:rPr>
        <w:t xml:space="preserve">практические занятия; </w:t>
      </w:r>
    </w:p>
    <w:p w:rsidR="008C5894" w:rsidRPr="000638A8" w:rsidRDefault="008C5894" w:rsidP="008C5894">
      <w:pPr>
        <w:widowControl w:val="0"/>
        <w:numPr>
          <w:ilvl w:val="0"/>
          <w:numId w:val="7"/>
        </w:numPr>
        <w:tabs>
          <w:tab w:val="num" w:pos="640"/>
        </w:tabs>
        <w:overflowPunct w:val="0"/>
        <w:autoSpaceDE w:val="0"/>
        <w:autoSpaceDN w:val="0"/>
        <w:adjustRightInd w:val="0"/>
        <w:spacing w:after="0" w:line="239" w:lineRule="auto"/>
        <w:ind w:left="640" w:hanging="364"/>
        <w:jc w:val="both"/>
        <w:rPr>
          <w:rFonts w:ascii="Symbol" w:hAnsi="Symbol" w:cs="Symbol"/>
          <w:sz w:val="28"/>
          <w:szCs w:val="28"/>
        </w:rPr>
      </w:pPr>
      <w:r w:rsidRPr="000638A8">
        <w:rPr>
          <w:rFonts w:ascii="Times New Roman" w:hAnsi="Times New Roman" w:cs="Times New Roman"/>
          <w:sz w:val="28"/>
          <w:szCs w:val="28"/>
        </w:rPr>
        <w:t xml:space="preserve">сюжетно-ролевая игра, игра с правилами, </w:t>
      </w:r>
    </w:p>
    <w:p w:rsidR="008C5894" w:rsidRPr="000638A8"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8C5894">
      <w:pPr>
        <w:widowControl w:val="0"/>
        <w:numPr>
          <w:ilvl w:val="0"/>
          <w:numId w:val="7"/>
        </w:numPr>
        <w:tabs>
          <w:tab w:val="num" w:pos="640"/>
        </w:tabs>
        <w:overflowPunct w:val="0"/>
        <w:autoSpaceDE w:val="0"/>
        <w:autoSpaceDN w:val="0"/>
        <w:adjustRightInd w:val="0"/>
        <w:spacing w:after="0" w:line="238" w:lineRule="auto"/>
        <w:ind w:left="640" w:hanging="364"/>
        <w:jc w:val="both"/>
        <w:rPr>
          <w:rFonts w:ascii="Symbol" w:hAnsi="Symbol" w:cs="Symbol"/>
          <w:sz w:val="28"/>
          <w:szCs w:val="28"/>
        </w:rPr>
      </w:pPr>
      <w:r>
        <w:rPr>
          <w:rFonts w:ascii="Times New Roman" w:hAnsi="Times New Roman" w:cs="Times New Roman"/>
          <w:sz w:val="28"/>
          <w:szCs w:val="28"/>
        </w:rPr>
        <w:t>участие в школьных и районных соревнованиях</w:t>
      </w:r>
    </w:p>
    <w:p w:rsidR="008C5894" w:rsidRDefault="008C5894" w:rsidP="008C5894">
      <w:pPr>
        <w:widowControl w:val="0"/>
        <w:autoSpaceDE w:val="0"/>
        <w:autoSpaceDN w:val="0"/>
        <w:adjustRightInd w:val="0"/>
        <w:spacing w:after="0" w:line="1" w:lineRule="exact"/>
        <w:rPr>
          <w:rFonts w:ascii="Symbol" w:hAnsi="Symbol" w:cs="Symbol"/>
          <w:sz w:val="28"/>
          <w:szCs w:val="28"/>
        </w:rPr>
      </w:pPr>
    </w:p>
    <w:p w:rsidR="008C5894" w:rsidRPr="000638A8" w:rsidRDefault="008C5894" w:rsidP="008C5894">
      <w:pPr>
        <w:widowControl w:val="0"/>
        <w:numPr>
          <w:ilvl w:val="0"/>
          <w:numId w:val="7"/>
        </w:numPr>
        <w:tabs>
          <w:tab w:val="num" w:pos="640"/>
        </w:tabs>
        <w:overflowPunct w:val="0"/>
        <w:autoSpaceDE w:val="0"/>
        <w:autoSpaceDN w:val="0"/>
        <w:adjustRightInd w:val="0"/>
        <w:spacing w:after="0" w:line="239" w:lineRule="auto"/>
        <w:ind w:left="640" w:hanging="364"/>
        <w:jc w:val="both"/>
        <w:rPr>
          <w:rFonts w:ascii="Symbol" w:hAnsi="Symbol" w:cs="Symbol"/>
          <w:sz w:val="28"/>
          <w:szCs w:val="28"/>
        </w:rPr>
      </w:pPr>
      <w:r w:rsidRPr="000638A8">
        <w:rPr>
          <w:rFonts w:ascii="Times New Roman" w:hAnsi="Times New Roman" w:cs="Times New Roman"/>
          <w:sz w:val="28"/>
          <w:szCs w:val="28"/>
        </w:rPr>
        <w:t>беседы</w:t>
      </w:r>
      <w:r w:rsidR="00C72841">
        <w:rPr>
          <w:rFonts w:ascii="Times New Roman" w:hAnsi="Times New Roman" w:cs="Times New Roman"/>
          <w:sz w:val="28"/>
          <w:szCs w:val="28"/>
        </w:rPr>
        <w:t>.</w:t>
      </w:r>
      <w:r w:rsidRPr="000638A8">
        <w:rPr>
          <w:rFonts w:ascii="Times New Roman" w:hAnsi="Times New Roman" w:cs="Times New Roman"/>
          <w:sz w:val="28"/>
          <w:szCs w:val="28"/>
        </w:rPr>
        <w:t xml:space="preserve"> </w:t>
      </w:r>
    </w:p>
    <w:p w:rsidR="008C5894" w:rsidRPr="000638A8" w:rsidRDefault="008C5894" w:rsidP="008C5894">
      <w:pPr>
        <w:widowControl w:val="0"/>
        <w:autoSpaceDE w:val="0"/>
        <w:autoSpaceDN w:val="0"/>
        <w:adjustRightInd w:val="0"/>
        <w:spacing w:after="0" w:line="1" w:lineRule="exact"/>
        <w:rPr>
          <w:rFonts w:ascii="Symbol" w:hAnsi="Symbol" w:cs="Symbol"/>
          <w:sz w:val="28"/>
          <w:szCs w:val="28"/>
        </w:rPr>
      </w:pPr>
    </w:p>
    <w:p w:rsidR="008C5894" w:rsidRDefault="008C5894" w:rsidP="00C72841">
      <w:pPr>
        <w:widowControl w:val="0"/>
        <w:tabs>
          <w:tab w:val="num" w:pos="640"/>
        </w:tabs>
        <w:overflowPunct w:val="0"/>
        <w:autoSpaceDE w:val="0"/>
        <w:autoSpaceDN w:val="0"/>
        <w:adjustRightInd w:val="0"/>
        <w:spacing w:after="0" w:line="238" w:lineRule="auto"/>
        <w:ind w:left="640"/>
        <w:jc w:val="both"/>
        <w:rPr>
          <w:rFonts w:ascii="Symbol" w:hAnsi="Symbol" w:cs="Symbol"/>
          <w:sz w:val="28"/>
          <w:szCs w:val="28"/>
        </w:rPr>
      </w:pPr>
    </w:p>
    <w:p w:rsidR="008C5894" w:rsidRPr="000638A8" w:rsidRDefault="008C5894" w:rsidP="00C72841">
      <w:pPr>
        <w:widowControl w:val="0"/>
        <w:overflowPunct w:val="0"/>
        <w:autoSpaceDE w:val="0"/>
        <w:autoSpaceDN w:val="0"/>
        <w:adjustRightInd w:val="0"/>
        <w:spacing w:after="0" w:line="215" w:lineRule="auto"/>
        <w:rPr>
          <w:rFonts w:ascii="Times New Roman" w:hAnsi="Times New Roman" w:cs="Times New Roman"/>
          <w:sz w:val="24"/>
          <w:szCs w:val="24"/>
        </w:rPr>
      </w:pPr>
      <w:r w:rsidRPr="000638A8">
        <w:rPr>
          <w:rFonts w:ascii="Times New Roman" w:hAnsi="Times New Roman" w:cs="Times New Roman"/>
          <w:sz w:val="28"/>
          <w:szCs w:val="28"/>
        </w:rPr>
        <w:t xml:space="preserve">Форма организации деятельности в основном – коллективная и групповая. </w:t>
      </w:r>
    </w:p>
    <w:p w:rsidR="008C5894" w:rsidRDefault="008C5894" w:rsidP="008C5894">
      <w:pPr>
        <w:widowControl w:val="0"/>
        <w:autoSpaceDE w:val="0"/>
        <w:autoSpaceDN w:val="0"/>
        <w:adjustRightInd w:val="0"/>
        <w:spacing w:after="0" w:line="328" w:lineRule="exact"/>
        <w:rPr>
          <w:rFonts w:ascii="Times New Roman" w:hAnsi="Times New Roman" w:cs="Times New Roman"/>
          <w:sz w:val="24"/>
          <w:szCs w:val="24"/>
        </w:rPr>
      </w:pPr>
    </w:p>
    <w:p w:rsidR="008C5894" w:rsidRPr="000638A8" w:rsidRDefault="008C5894" w:rsidP="008C5894">
      <w:pPr>
        <w:widowControl w:val="0"/>
        <w:autoSpaceDE w:val="0"/>
        <w:autoSpaceDN w:val="0"/>
        <w:adjustRightInd w:val="0"/>
        <w:spacing w:after="0" w:line="236" w:lineRule="auto"/>
        <w:rPr>
          <w:rFonts w:ascii="Times New Roman" w:hAnsi="Times New Roman" w:cs="Times New Roman"/>
          <w:sz w:val="24"/>
          <w:szCs w:val="24"/>
        </w:rPr>
      </w:pPr>
      <w:r w:rsidRPr="000638A8">
        <w:rPr>
          <w:rFonts w:ascii="Times New Roman" w:hAnsi="Times New Roman" w:cs="Times New Roman"/>
          <w:sz w:val="28"/>
          <w:szCs w:val="28"/>
        </w:rPr>
        <w:t>Содержание  внеурочного  курса  «</w:t>
      </w:r>
      <w:r>
        <w:rPr>
          <w:rFonts w:ascii="Times New Roman" w:hAnsi="Times New Roman" w:cs="Times New Roman"/>
          <w:sz w:val="28"/>
          <w:szCs w:val="28"/>
        </w:rPr>
        <w:t>Чемпион</w:t>
      </w:r>
      <w:r w:rsidRPr="000638A8">
        <w:rPr>
          <w:rFonts w:ascii="Times New Roman" w:hAnsi="Times New Roman" w:cs="Times New Roman"/>
          <w:sz w:val="28"/>
          <w:szCs w:val="28"/>
        </w:rPr>
        <w:t>»  направленно  на</w:t>
      </w:r>
      <w:r>
        <w:rPr>
          <w:rFonts w:ascii="Times New Roman" w:hAnsi="Times New Roman" w:cs="Times New Roman"/>
          <w:sz w:val="28"/>
          <w:szCs w:val="28"/>
        </w:rPr>
        <w:t xml:space="preserve"> воспитание</w:t>
      </w:r>
    </w:p>
    <w:tbl>
      <w:tblPr>
        <w:tblW w:w="0" w:type="auto"/>
        <w:tblInd w:w="-142" w:type="dxa"/>
        <w:tblLayout w:type="fixed"/>
        <w:tblCellMar>
          <w:left w:w="0" w:type="dxa"/>
          <w:right w:w="0" w:type="dxa"/>
        </w:tblCellMar>
        <w:tblLook w:val="0000"/>
      </w:tblPr>
      <w:tblGrid>
        <w:gridCol w:w="1922"/>
        <w:gridCol w:w="5180"/>
        <w:gridCol w:w="3100"/>
      </w:tblGrid>
      <w:tr w:rsidR="008C5894" w:rsidTr="008C5894">
        <w:trPr>
          <w:trHeight w:val="322"/>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p>
        </w:tc>
        <w:tc>
          <w:tcPr>
            <w:tcW w:w="5180" w:type="dxa"/>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321" w:lineRule="exact"/>
              <w:rPr>
                <w:rFonts w:ascii="Times New Roman" w:hAnsi="Times New Roman" w:cs="Times New Roman"/>
                <w:sz w:val="24"/>
                <w:szCs w:val="24"/>
              </w:rPr>
            </w:pPr>
            <w:r w:rsidRPr="000638A8">
              <w:rPr>
                <w:rFonts w:ascii="Times New Roman" w:hAnsi="Times New Roman" w:cs="Times New Roman"/>
                <w:sz w:val="28"/>
                <w:szCs w:val="28"/>
              </w:rPr>
              <w:t xml:space="preserve">таких </w:t>
            </w:r>
            <w:r>
              <w:rPr>
                <w:rFonts w:ascii="Times New Roman" w:hAnsi="Times New Roman" w:cs="Times New Roman"/>
                <w:sz w:val="28"/>
                <w:szCs w:val="28"/>
              </w:rPr>
              <w:t xml:space="preserve"> качеств  личности,  которые  </w:t>
            </w:r>
          </w:p>
        </w:tc>
        <w:tc>
          <w:tcPr>
            <w:tcW w:w="3100"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обусловливают</w:t>
            </w:r>
          </w:p>
        </w:tc>
      </w:tr>
      <w:tr w:rsidR="008C5894" w:rsidRPr="0077525E" w:rsidTr="008C5894">
        <w:trPr>
          <w:trHeight w:val="324"/>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240" w:lineRule="auto"/>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240" w:lineRule="auto"/>
              <w:rPr>
                <w:rFonts w:ascii="Times New Roman" w:hAnsi="Times New Roman" w:cs="Times New Roman"/>
                <w:sz w:val="24"/>
                <w:szCs w:val="24"/>
              </w:rPr>
            </w:pPr>
            <w:r w:rsidRPr="000638A8">
              <w:rPr>
                <w:rFonts w:ascii="Times New Roman" w:hAnsi="Times New Roman" w:cs="Times New Roman"/>
                <w:sz w:val="28"/>
                <w:szCs w:val="28"/>
              </w:rPr>
              <w:t>формирование   универсальных   способностей</w:t>
            </w:r>
          </w:p>
        </w:tc>
      </w:tr>
      <w:tr w:rsidR="008C5894" w:rsidRPr="0077525E" w:rsidTr="008C5894">
        <w:trPr>
          <w:trHeight w:val="322"/>
        </w:trPr>
        <w:tc>
          <w:tcPr>
            <w:tcW w:w="1922"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p>
        </w:tc>
        <w:tc>
          <w:tcPr>
            <w:tcW w:w="8280" w:type="dxa"/>
            <w:gridSpan w:val="2"/>
            <w:tcBorders>
              <w:top w:val="nil"/>
              <w:left w:val="nil"/>
              <w:bottom w:val="nil"/>
              <w:right w:val="nil"/>
            </w:tcBorders>
            <w:vAlign w:val="bottom"/>
          </w:tcPr>
          <w:p w:rsidR="008C5894" w:rsidRPr="000638A8" w:rsidRDefault="008C5894" w:rsidP="008C5894">
            <w:pPr>
              <w:widowControl w:val="0"/>
              <w:autoSpaceDE w:val="0"/>
              <w:autoSpaceDN w:val="0"/>
              <w:adjustRightInd w:val="0"/>
              <w:spacing w:after="0" w:line="321" w:lineRule="exact"/>
              <w:rPr>
                <w:rFonts w:ascii="Times New Roman" w:hAnsi="Times New Roman" w:cs="Times New Roman"/>
                <w:sz w:val="24"/>
                <w:szCs w:val="24"/>
              </w:rPr>
            </w:pPr>
            <w:r w:rsidRPr="000638A8">
              <w:rPr>
                <w:rFonts w:ascii="Times New Roman" w:hAnsi="Times New Roman" w:cs="Times New Roman"/>
                <w:sz w:val="28"/>
                <w:szCs w:val="28"/>
              </w:rPr>
              <w:t>человека,  а  также  на   развитие  различных  форм  двигательной</w:t>
            </w:r>
          </w:p>
        </w:tc>
      </w:tr>
      <w:tr w:rsidR="008C5894" w:rsidTr="008C5894">
        <w:trPr>
          <w:trHeight w:val="322"/>
        </w:trPr>
        <w:tc>
          <w:tcPr>
            <w:tcW w:w="7102" w:type="dxa"/>
            <w:gridSpan w:val="2"/>
            <w:tcBorders>
              <w:top w:val="nil"/>
              <w:left w:val="nil"/>
              <w:bottom w:val="nil"/>
              <w:right w:val="nil"/>
            </w:tcBorders>
            <w:vAlign w:val="bottom"/>
          </w:tcPr>
          <w:p w:rsidR="008C5894" w:rsidRPr="000C39D3" w:rsidRDefault="008C5894" w:rsidP="008C5894">
            <w:pPr>
              <w:widowControl w:val="0"/>
              <w:autoSpaceDE w:val="0"/>
              <w:autoSpaceDN w:val="0"/>
              <w:adjustRightInd w:val="0"/>
              <w:spacing w:after="0" w:line="321" w:lineRule="exact"/>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активности для укрепле</w:t>
            </w:r>
            <w:r>
              <w:rPr>
                <w:rFonts w:ascii="Times New Roman" w:hAnsi="Times New Roman" w:cs="Times New Roman"/>
                <w:sz w:val="28"/>
                <w:szCs w:val="28"/>
              </w:rPr>
              <w:t>ния</w:t>
            </w:r>
          </w:p>
        </w:tc>
        <w:tc>
          <w:tcPr>
            <w:tcW w:w="3100" w:type="dxa"/>
            <w:tcBorders>
              <w:top w:val="nil"/>
              <w:left w:val="nil"/>
              <w:bottom w:val="nil"/>
              <w:right w:val="nil"/>
            </w:tcBorders>
            <w:vAlign w:val="bottom"/>
          </w:tcPr>
          <w:p w:rsidR="008C5894" w:rsidRDefault="008C5894" w:rsidP="008C5894">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собственного здоровья,</w:t>
            </w:r>
          </w:p>
        </w:tc>
      </w:tr>
    </w:tbl>
    <w:p w:rsidR="008C5894" w:rsidRPr="000638A8" w:rsidRDefault="008C5894" w:rsidP="008C5894">
      <w:pPr>
        <w:widowControl w:val="0"/>
        <w:autoSpaceDE w:val="0"/>
        <w:autoSpaceDN w:val="0"/>
        <w:adjustRightInd w:val="0"/>
        <w:spacing w:after="0" w:line="239" w:lineRule="auto"/>
        <w:rPr>
          <w:rFonts w:ascii="Times New Roman" w:hAnsi="Times New Roman" w:cs="Times New Roman"/>
          <w:sz w:val="24"/>
          <w:szCs w:val="24"/>
        </w:rPr>
      </w:pPr>
      <w:r w:rsidRPr="000638A8">
        <w:rPr>
          <w:rFonts w:ascii="Times New Roman" w:hAnsi="Times New Roman" w:cs="Times New Roman"/>
          <w:sz w:val="28"/>
          <w:szCs w:val="28"/>
        </w:rPr>
        <w:t>оптимизации трудовой деятельности и организации здорового образа жизни.</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По окончании изучения курса «</w:t>
      </w:r>
      <w:r>
        <w:rPr>
          <w:rFonts w:ascii="Times New Roman" w:hAnsi="Times New Roman" w:cs="Times New Roman"/>
          <w:sz w:val="28"/>
          <w:szCs w:val="28"/>
        </w:rPr>
        <w:t>Чемпион</w:t>
      </w:r>
      <w:r w:rsidRPr="000638A8">
        <w:rPr>
          <w:rFonts w:ascii="Times New Roman" w:hAnsi="Times New Roman" w:cs="Times New Roman"/>
          <w:sz w:val="28"/>
          <w:szCs w:val="28"/>
        </w:rPr>
        <w:t>» в начальной школе должны быть достигнуты определенные результаты.</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Базовым результатом освоения интегрированного курса «</w:t>
      </w:r>
      <w:r>
        <w:rPr>
          <w:rFonts w:ascii="Times New Roman" w:hAnsi="Times New Roman" w:cs="Times New Roman"/>
          <w:sz w:val="28"/>
          <w:szCs w:val="28"/>
        </w:rPr>
        <w:t>Чемпион</w:t>
      </w:r>
      <w:r w:rsidRPr="000638A8">
        <w:rPr>
          <w:rFonts w:ascii="Times New Roman" w:hAnsi="Times New Roman" w:cs="Times New Roman"/>
          <w:sz w:val="28"/>
          <w:szCs w:val="28"/>
        </w:rPr>
        <w:t>» является не только активное развитие физической природы занимающихся, но и формированию у них психических и социальных качеств личности и направлена на</w:t>
      </w:r>
    </w:p>
    <w:p w:rsidR="008C5894" w:rsidRDefault="008C5894" w:rsidP="008C5894">
      <w:pPr>
        <w:widowControl w:val="0"/>
        <w:overflowPunct w:val="0"/>
        <w:autoSpaceDE w:val="0"/>
        <w:autoSpaceDN w:val="0"/>
        <w:adjustRightInd w:val="0"/>
        <w:spacing w:after="0" w:line="236"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 xml:space="preserve"> достижение </w:t>
      </w:r>
      <w:r w:rsidRPr="000C39D3">
        <w:rPr>
          <w:rFonts w:ascii="Times New Roman" w:hAnsi="Times New Roman" w:cs="Times New Roman"/>
          <w:b/>
          <w:sz w:val="28"/>
          <w:szCs w:val="28"/>
        </w:rPr>
        <w:t>первого уровня результатов</w:t>
      </w:r>
      <w:r w:rsidRPr="000638A8">
        <w:rPr>
          <w:rFonts w:ascii="Times New Roman" w:hAnsi="Times New Roman" w:cs="Times New Roman"/>
          <w:sz w:val="28"/>
          <w:szCs w:val="28"/>
        </w:rPr>
        <w:t xml:space="preserve"> - приобретение школьниками </w:t>
      </w:r>
      <w:r w:rsidRPr="000638A8">
        <w:rPr>
          <w:rFonts w:ascii="Times New Roman" w:hAnsi="Times New Roman" w:cs="Times New Roman"/>
          <w:sz w:val="28"/>
          <w:szCs w:val="28"/>
        </w:rPr>
        <w:lastRenderedPageBreak/>
        <w:t xml:space="preserve">социальных знаний, установок на здоровый образ жизни, методы укрепления здоровья школьников посредством развития физических качеств и повышения функциональных возможностей жизнеобеспечивающих систем организма, на совершенствование жизненно важных навыков и умений посредством обучения подвижным играм и физическим упражнениям, </w:t>
      </w:r>
    </w:p>
    <w:p w:rsidR="008C5894" w:rsidRDefault="008C5894" w:rsidP="008C5894">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 xml:space="preserve">формирование общих представлений о режиме двигательной активности, его значении в жизни человека, роли в укреплении здоровья, воспитание и формирование лидерских качеств личности, способной взаимодействовать в команде; </w:t>
      </w:r>
    </w:p>
    <w:p w:rsidR="008C5894" w:rsidRPr="000638A8" w:rsidRDefault="008C5894" w:rsidP="008C5894">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t xml:space="preserve">  - </w:t>
      </w:r>
      <w:r w:rsidRPr="000638A8">
        <w:rPr>
          <w:rFonts w:ascii="Times New Roman"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8C5894" w:rsidRPr="000638A8" w:rsidRDefault="008C5894" w:rsidP="008C5894">
      <w:pPr>
        <w:widowControl w:val="0"/>
        <w:autoSpaceDE w:val="0"/>
        <w:autoSpaceDN w:val="0"/>
        <w:adjustRightInd w:val="0"/>
        <w:spacing w:after="0" w:line="78"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7" w:lineRule="auto"/>
        <w:ind w:firstLine="778"/>
        <w:jc w:val="both"/>
        <w:rPr>
          <w:rFonts w:ascii="Times New Roman" w:hAnsi="Times New Roman" w:cs="Times New Roman"/>
          <w:sz w:val="24"/>
          <w:szCs w:val="24"/>
        </w:rPr>
      </w:pPr>
      <w:r w:rsidRPr="000638A8">
        <w:rPr>
          <w:rFonts w:ascii="Times New Roman" w:hAnsi="Times New Roman" w:cs="Times New Roman"/>
          <w:sz w:val="28"/>
          <w:szCs w:val="28"/>
        </w:rPr>
        <w:t>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8C5894" w:rsidRPr="000638A8" w:rsidRDefault="008C5894" w:rsidP="008C5894">
      <w:pPr>
        <w:widowControl w:val="0"/>
        <w:autoSpaceDE w:val="0"/>
        <w:autoSpaceDN w:val="0"/>
        <w:adjustRightInd w:val="0"/>
        <w:spacing w:after="0" w:line="68"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В число универсальных компетенций, формирующихся в начальной школе в процессе освоения учащимися курса «</w:t>
      </w:r>
      <w:r>
        <w:rPr>
          <w:rFonts w:ascii="Times New Roman" w:hAnsi="Times New Roman" w:cs="Times New Roman"/>
          <w:sz w:val="28"/>
          <w:szCs w:val="28"/>
        </w:rPr>
        <w:t>Чемпион</w:t>
      </w:r>
      <w:r w:rsidRPr="000638A8">
        <w:rPr>
          <w:rFonts w:ascii="Times New Roman" w:hAnsi="Times New Roman" w:cs="Times New Roman"/>
          <w:sz w:val="28"/>
          <w:szCs w:val="28"/>
        </w:rPr>
        <w:t>» с общеразвивающей направленностью, входят</w:t>
      </w:r>
      <w:r>
        <w:rPr>
          <w:rFonts w:ascii="Times New Roman" w:hAnsi="Times New Roman" w:cs="Times New Roman"/>
          <w:sz w:val="28"/>
          <w:szCs w:val="28"/>
        </w:rPr>
        <w:t xml:space="preserve"> :</w:t>
      </w: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организовывать собственную деятельность, выбирать и использовать средства для достижения ее цели;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доносить информацию в доступной, эмоционально яркой форме в процессе общения и взаимодействия со сверстниками и взрослыми людьми. </w:t>
      </w:r>
    </w:p>
    <w:p w:rsidR="008C5894"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pPr>
    </w:p>
    <w:p w:rsidR="008C5894" w:rsidRPr="000638A8" w:rsidRDefault="008C5894" w:rsidP="008C5894">
      <w:pPr>
        <w:widowControl w:val="0"/>
        <w:autoSpaceDE w:val="0"/>
        <w:autoSpaceDN w:val="0"/>
        <w:adjustRightInd w:val="0"/>
        <w:spacing w:after="0" w:line="240" w:lineRule="auto"/>
        <w:ind w:left="700"/>
        <w:rPr>
          <w:rFonts w:ascii="Times New Roman" w:hAnsi="Times New Roman" w:cs="Times New Roman"/>
          <w:sz w:val="24"/>
          <w:szCs w:val="24"/>
        </w:rPr>
      </w:pPr>
      <w:r w:rsidRPr="000638A8">
        <w:rPr>
          <w:rFonts w:ascii="Times New Roman" w:hAnsi="Times New Roman" w:cs="Times New Roman"/>
          <w:b/>
          <w:bCs/>
          <w:sz w:val="28"/>
          <w:szCs w:val="28"/>
        </w:rPr>
        <w:t>Личностные результаты:</w:t>
      </w:r>
    </w:p>
    <w:p w:rsidR="008C5894" w:rsidRPr="000638A8" w:rsidRDefault="008C5894" w:rsidP="008C5894">
      <w:pPr>
        <w:widowControl w:val="0"/>
        <w:autoSpaceDE w:val="0"/>
        <w:autoSpaceDN w:val="0"/>
        <w:adjustRightInd w:val="0"/>
        <w:spacing w:after="0" w:line="60" w:lineRule="exact"/>
        <w:rPr>
          <w:rFonts w:ascii="Times New Roman" w:hAnsi="Times New Roman" w:cs="Times New Roman"/>
          <w:sz w:val="24"/>
          <w:szCs w:val="24"/>
        </w:rPr>
      </w:pP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мотивов учебной деятельности и формирование личностного смысла учения; </w:t>
      </w:r>
    </w:p>
    <w:p w:rsidR="008C5894" w:rsidRPr="000638A8" w:rsidRDefault="008C5894" w:rsidP="008C5894">
      <w:pPr>
        <w:widowControl w:val="0"/>
        <w:autoSpaceDE w:val="0"/>
        <w:autoSpaceDN w:val="0"/>
        <w:adjustRightInd w:val="0"/>
        <w:spacing w:after="0" w:line="3"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самостоятельности и личной ответственности за свои поступки; </w:t>
      </w:r>
    </w:p>
    <w:p w:rsidR="008C5894" w:rsidRPr="000638A8" w:rsidRDefault="008C5894" w:rsidP="008C5894">
      <w:pPr>
        <w:widowControl w:val="0"/>
        <w:overflowPunct w:val="0"/>
        <w:autoSpaceDE w:val="0"/>
        <w:autoSpaceDN w:val="0"/>
        <w:adjustRightInd w:val="0"/>
        <w:spacing w:after="0" w:line="240" w:lineRule="auto"/>
        <w:ind w:left="780"/>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эстетических потребностей, ценностей и чувств; </w:t>
      </w:r>
    </w:p>
    <w:p w:rsidR="008C5894" w:rsidRPr="000638A8" w:rsidRDefault="008C5894" w:rsidP="008C5894">
      <w:pPr>
        <w:widowControl w:val="0"/>
        <w:autoSpaceDE w:val="0"/>
        <w:autoSpaceDN w:val="0"/>
        <w:adjustRightInd w:val="0"/>
        <w:spacing w:after="0" w:line="65"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этических качеств, доброжелательности и эмоционально-нравственной отзывчивости, понимания и сопереживания чувствам других людей;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развитие навыков сотрудничества со взрослыми и сверстниками, умения не создавать конфликтов и находить выходы из спорных ситуаций; </w:t>
      </w:r>
    </w:p>
    <w:p w:rsidR="008C5894" w:rsidRPr="000638A8" w:rsidRDefault="008C5894" w:rsidP="008C5894">
      <w:pPr>
        <w:widowControl w:val="0"/>
        <w:autoSpaceDE w:val="0"/>
        <w:autoSpaceDN w:val="0"/>
        <w:adjustRightInd w:val="0"/>
        <w:spacing w:after="0" w:line="3"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установки на безопасный, здоровый образ жизни; </w:t>
      </w:r>
    </w:p>
    <w:p w:rsidR="008C5894" w:rsidRPr="000638A8" w:rsidRDefault="008C5894" w:rsidP="008C5894">
      <w:pPr>
        <w:widowControl w:val="0"/>
        <w:autoSpaceDE w:val="0"/>
        <w:autoSpaceDN w:val="0"/>
        <w:adjustRightInd w:val="0"/>
        <w:spacing w:after="0" w:line="4"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40" w:lineRule="auto"/>
        <w:ind w:left="700"/>
        <w:jc w:val="both"/>
        <w:rPr>
          <w:rFonts w:ascii="Times New Roman" w:hAnsi="Times New Roman" w:cs="Times New Roman"/>
          <w:sz w:val="24"/>
          <w:szCs w:val="24"/>
        </w:rPr>
      </w:pPr>
      <w:r w:rsidRPr="000638A8">
        <w:rPr>
          <w:rFonts w:ascii="Times New Roman" w:hAnsi="Times New Roman" w:cs="Times New Roman"/>
          <w:b/>
          <w:bCs/>
          <w:sz w:val="28"/>
          <w:szCs w:val="28"/>
        </w:rPr>
        <w:t xml:space="preserve">Метапредметные результаты: </w:t>
      </w:r>
    </w:p>
    <w:p w:rsidR="008C5894" w:rsidRPr="000638A8" w:rsidRDefault="008C5894" w:rsidP="008C5894">
      <w:pPr>
        <w:widowControl w:val="0"/>
        <w:autoSpaceDE w:val="0"/>
        <w:autoSpaceDN w:val="0"/>
        <w:adjustRightInd w:val="0"/>
        <w:spacing w:after="0" w:line="60"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8C5894" w:rsidRPr="000638A8" w:rsidRDefault="008C5894" w:rsidP="008C5894">
      <w:pPr>
        <w:widowControl w:val="0"/>
        <w:autoSpaceDE w:val="0"/>
        <w:autoSpaceDN w:val="0"/>
        <w:adjustRightInd w:val="0"/>
        <w:spacing w:after="0" w:line="70"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формирование</w:t>
      </w:r>
      <w:r>
        <w:rPr>
          <w:rFonts w:ascii="Times New Roman" w:hAnsi="Times New Roman" w:cs="Times New Roman"/>
          <w:sz w:val="28"/>
          <w:szCs w:val="28"/>
        </w:rPr>
        <w:t xml:space="preserve"> умения понимать причины успеха(</w:t>
      </w:r>
      <w:r w:rsidRPr="000638A8">
        <w:rPr>
          <w:rFonts w:ascii="Times New Roman" w:hAnsi="Times New Roman" w:cs="Times New Roman"/>
          <w:sz w:val="28"/>
          <w:szCs w:val="28"/>
        </w:rPr>
        <w:t>неуспеха</w:t>
      </w:r>
      <w:r>
        <w:rPr>
          <w:rFonts w:ascii="Times New Roman" w:hAnsi="Times New Roman" w:cs="Times New Roman"/>
          <w:sz w:val="28"/>
          <w:szCs w:val="28"/>
        </w:rPr>
        <w:t>)</w:t>
      </w:r>
      <w:r w:rsidRPr="000638A8">
        <w:rPr>
          <w:rFonts w:ascii="Times New Roman" w:hAnsi="Times New Roman" w:cs="Times New Roman"/>
          <w:sz w:val="28"/>
          <w:szCs w:val="28"/>
        </w:rPr>
        <w:t xml:space="preserve"> учебной деятельности и способности конструктивно действовать даже в ситуациях неуспеха;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lastRenderedPageBreak/>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C5894" w:rsidRPr="000638A8" w:rsidRDefault="008C5894" w:rsidP="008C5894">
      <w:pPr>
        <w:widowControl w:val="0"/>
        <w:autoSpaceDE w:val="0"/>
        <w:autoSpaceDN w:val="0"/>
        <w:adjustRightInd w:val="0"/>
        <w:spacing w:after="0" w:line="65"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готовность конструктивно разрешать конфликты посредством учета интересов сторон и сотрудничества; </w:t>
      </w:r>
    </w:p>
    <w:p w:rsidR="008C5894" w:rsidRPr="000638A8" w:rsidRDefault="008C5894" w:rsidP="008C5894">
      <w:pPr>
        <w:widowControl w:val="0"/>
        <w:autoSpaceDE w:val="0"/>
        <w:autoSpaceDN w:val="0"/>
        <w:adjustRightInd w:val="0"/>
        <w:spacing w:after="0" w:line="6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8C5894" w:rsidRPr="000638A8" w:rsidRDefault="008C5894" w:rsidP="008C5894">
      <w:pPr>
        <w:widowControl w:val="0"/>
        <w:autoSpaceDE w:val="0"/>
        <w:autoSpaceDN w:val="0"/>
        <w:adjustRightInd w:val="0"/>
        <w:spacing w:after="0" w:line="6"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9" w:lineRule="auto"/>
        <w:ind w:left="700"/>
        <w:jc w:val="both"/>
        <w:rPr>
          <w:rFonts w:ascii="Times New Roman" w:hAnsi="Times New Roman" w:cs="Times New Roman"/>
          <w:sz w:val="24"/>
          <w:szCs w:val="24"/>
        </w:rPr>
      </w:pPr>
      <w:r w:rsidRPr="000638A8">
        <w:rPr>
          <w:rFonts w:ascii="Times New Roman" w:hAnsi="Times New Roman" w:cs="Times New Roman"/>
          <w:b/>
          <w:bCs/>
          <w:sz w:val="28"/>
          <w:szCs w:val="28"/>
        </w:rPr>
        <w:t xml:space="preserve">Предметные результаты: </w:t>
      </w:r>
    </w:p>
    <w:p w:rsidR="008C5894" w:rsidRPr="000638A8" w:rsidRDefault="008C5894" w:rsidP="008C5894">
      <w:pPr>
        <w:widowControl w:val="0"/>
        <w:autoSpaceDE w:val="0"/>
        <w:autoSpaceDN w:val="0"/>
        <w:adjustRightInd w:val="0"/>
        <w:spacing w:after="0" w:line="61"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первоначальных представлений о значении двигательной активности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C5894" w:rsidRPr="000638A8" w:rsidRDefault="008C5894" w:rsidP="008C5894">
      <w:pPr>
        <w:widowControl w:val="0"/>
        <w:autoSpaceDE w:val="0"/>
        <w:autoSpaceDN w:val="0"/>
        <w:adjustRightInd w:val="0"/>
        <w:spacing w:after="0" w:line="67" w:lineRule="exact"/>
        <w:rPr>
          <w:rFonts w:ascii="Times New Roman" w:hAnsi="Times New Roman" w:cs="Times New Roman"/>
          <w:sz w:val="24"/>
          <w:szCs w:val="24"/>
        </w:rPr>
      </w:pPr>
    </w:p>
    <w:p w:rsidR="008C5894"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r w:rsidRPr="000638A8">
        <w:rPr>
          <w:rFonts w:ascii="Times New Roman" w:hAnsi="Times New Roman" w:cs="Times New Roman"/>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8C5894" w:rsidRPr="000638A8" w:rsidRDefault="008C5894" w:rsidP="008C5894">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формирование навыка систематического наблюдения за своим физическим состоянием, величиной физических нагрузок, показателями основных физических качеств (силы, быстроты, выносливости, координации, гибкости) </w:t>
      </w:r>
    </w:p>
    <w:p w:rsidR="008C5894" w:rsidRPr="000638A8" w:rsidRDefault="008C5894" w:rsidP="008C5894">
      <w:pPr>
        <w:widowControl w:val="0"/>
        <w:autoSpaceDE w:val="0"/>
        <w:autoSpaceDN w:val="0"/>
        <w:adjustRightInd w:val="0"/>
        <w:spacing w:after="0" w:line="67" w:lineRule="exact"/>
        <w:ind w:left="-142" w:firstLine="142"/>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15" w:lineRule="auto"/>
        <w:ind w:left="7"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взаимодействие со сверстниками по правилам проведения подвижных и </w:t>
      </w:r>
      <w:r w:rsidR="00404C80">
        <w:rPr>
          <w:rFonts w:ascii="Times New Roman" w:hAnsi="Times New Roman" w:cs="Times New Roman"/>
          <w:sz w:val="28"/>
          <w:szCs w:val="28"/>
        </w:rPr>
        <w:t xml:space="preserve"> спортивных игр , </w:t>
      </w:r>
      <w:r w:rsidRPr="000638A8">
        <w:rPr>
          <w:rFonts w:ascii="Times New Roman" w:hAnsi="Times New Roman" w:cs="Times New Roman"/>
          <w:sz w:val="28"/>
          <w:szCs w:val="28"/>
        </w:rPr>
        <w:t xml:space="preserve">соревнований; </w:t>
      </w:r>
    </w:p>
    <w:p w:rsidR="008C5894" w:rsidRPr="000638A8" w:rsidRDefault="008C5894" w:rsidP="008C5894">
      <w:pPr>
        <w:widowControl w:val="0"/>
        <w:autoSpaceDE w:val="0"/>
        <w:autoSpaceDN w:val="0"/>
        <w:adjustRightInd w:val="0"/>
        <w:spacing w:after="0" w:line="1" w:lineRule="exact"/>
        <w:rPr>
          <w:rFonts w:ascii="Times New Roman" w:hAnsi="Times New Roman" w:cs="Times New Roman"/>
          <w:sz w:val="24"/>
          <w:szCs w:val="24"/>
        </w:rPr>
      </w:pPr>
    </w:p>
    <w:p w:rsidR="008C5894" w:rsidRPr="000638A8" w:rsidRDefault="008C5894" w:rsidP="008C5894">
      <w:pPr>
        <w:widowControl w:val="0"/>
        <w:overflowPunct w:val="0"/>
        <w:autoSpaceDE w:val="0"/>
        <w:autoSpaceDN w:val="0"/>
        <w:adjustRightInd w:val="0"/>
        <w:spacing w:after="0" w:line="239" w:lineRule="auto"/>
        <w:ind w:left="707"/>
        <w:jc w:val="both"/>
        <w:rPr>
          <w:rFonts w:ascii="Times New Roman" w:hAnsi="Times New Roman" w:cs="Times New Roman"/>
          <w:sz w:val="24"/>
          <w:szCs w:val="24"/>
        </w:rPr>
      </w:pPr>
      <w:r w:rsidRPr="000638A8">
        <w:rPr>
          <w:rFonts w:ascii="Times New Roman" w:hAnsi="Times New Roman" w:cs="Times New Roman"/>
          <w:sz w:val="28"/>
          <w:szCs w:val="28"/>
        </w:rPr>
        <w:t xml:space="preserve">– выполнение технических действий из базовых видов спорта, применение их </w:t>
      </w:r>
    </w:p>
    <w:p w:rsidR="008C5894" w:rsidRPr="000638A8" w:rsidRDefault="008C5894" w:rsidP="008C5894">
      <w:pPr>
        <w:widowControl w:val="0"/>
        <w:autoSpaceDE w:val="0"/>
        <w:autoSpaceDN w:val="0"/>
        <w:adjustRightInd w:val="0"/>
        <w:spacing w:after="0" w:line="2" w:lineRule="exact"/>
        <w:rPr>
          <w:rFonts w:ascii="Times New Roman" w:hAnsi="Times New Roman" w:cs="Times New Roman"/>
          <w:sz w:val="24"/>
          <w:szCs w:val="24"/>
        </w:rPr>
      </w:pPr>
    </w:p>
    <w:p w:rsidR="008C5894" w:rsidRDefault="008C5894" w:rsidP="008C5894">
      <w:pPr>
        <w:widowControl w:val="0"/>
        <w:numPr>
          <w:ilvl w:val="0"/>
          <w:numId w:val="10"/>
        </w:numPr>
        <w:tabs>
          <w:tab w:val="clear" w:pos="720"/>
          <w:tab w:val="num" w:pos="207"/>
        </w:tabs>
        <w:overflowPunct w:val="0"/>
        <w:autoSpaceDE w:val="0"/>
        <w:autoSpaceDN w:val="0"/>
        <w:adjustRightInd w:val="0"/>
        <w:spacing w:after="0" w:line="240" w:lineRule="auto"/>
        <w:ind w:left="207" w:hanging="207"/>
        <w:jc w:val="both"/>
        <w:rPr>
          <w:rFonts w:ascii="Times New Roman" w:hAnsi="Times New Roman" w:cs="Times New Roman"/>
          <w:sz w:val="28"/>
          <w:szCs w:val="28"/>
        </w:rPr>
      </w:pPr>
      <w:r>
        <w:rPr>
          <w:rFonts w:ascii="Times New Roman" w:hAnsi="Times New Roman" w:cs="Times New Roman"/>
          <w:sz w:val="28"/>
          <w:szCs w:val="28"/>
        </w:rPr>
        <w:t xml:space="preserve">игровой и соревновательной деятельности. </w:t>
      </w:r>
    </w:p>
    <w:p w:rsidR="00785E20" w:rsidRPr="0044317A" w:rsidRDefault="00785E20" w:rsidP="00785E20">
      <w:pPr>
        <w:widowControl w:val="0"/>
        <w:overflowPunct w:val="0"/>
        <w:autoSpaceDE w:val="0"/>
        <w:autoSpaceDN w:val="0"/>
        <w:adjustRightInd w:val="0"/>
        <w:spacing w:after="0" w:line="227" w:lineRule="auto"/>
        <w:jc w:val="both"/>
        <w:rPr>
          <w:rFonts w:ascii="Times New Roman" w:hAnsi="Times New Roman" w:cs="Times New Roman"/>
          <w:sz w:val="28"/>
          <w:szCs w:val="28"/>
        </w:rPr>
        <w:sectPr w:rsidR="00785E20" w:rsidRPr="0044317A">
          <w:headerReference w:type="default" r:id="rId9"/>
          <w:pgSz w:w="11906" w:h="16838"/>
          <w:pgMar w:top="846" w:right="700" w:bottom="818" w:left="1133" w:header="720" w:footer="720" w:gutter="0"/>
          <w:cols w:space="720" w:equalWidth="0">
            <w:col w:w="10067"/>
          </w:cols>
          <w:noEndnote/>
        </w:sectPr>
      </w:pPr>
    </w:p>
    <w:p w:rsidR="002664BC" w:rsidRDefault="0037217F" w:rsidP="002664BC">
      <w:pPr>
        <w:rPr>
          <w:rFonts w:ascii="Times New Roman" w:hAnsi="Times New Roman" w:cs="Times New Roman"/>
          <w:sz w:val="28"/>
          <w:szCs w:val="28"/>
        </w:rPr>
      </w:pPr>
      <w:r w:rsidRPr="001951AA">
        <w:rPr>
          <w:rFonts w:ascii="Times New Roman" w:hAnsi="Times New Roman" w:cs="Times New Roman"/>
          <w:b/>
          <w:sz w:val="28"/>
          <w:szCs w:val="28"/>
        </w:rPr>
        <w:lastRenderedPageBreak/>
        <w:t>Планируемые результаты</w:t>
      </w:r>
      <w:r>
        <w:rPr>
          <w:rFonts w:ascii="Times New Roman" w:hAnsi="Times New Roman" w:cs="Times New Roman"/>
          <w:sz w:val="28"/>
          <w:szCs w:val="28"/>
        </w:rPr>
        <w:t>:</w:t>
      </w:r>
    </w:p>
    <w:p w:rsidR="0037217F" w:rsidRDefault="001951AA" w:rsidP="001951AA">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217F" w:rsidRPr="000638A8">
        <w:rPr>
          <w:rFonts w:ascii="Times New Roman" w:hAnsi="Times New Roman" w:cs="Times New Roman"/>
          <w:sz w:val="28"/>
          <w:szCs w:val="28"/>
        </w:rPr>
        <w:t xml:space="preserve">приобретение школьниками социальных знаний, установок на здоровый образ жизни, методы укрепления здоровья школьников посредством развития физических качеств </w:t>
      </w:r>
    </w:p>
    <w:p w:rsidR="0037217F" w:rsidRDefault="0037217F" w:rsidP="0037217F">
      <w:pPr>
        <w:widowControl w:val="0"/>
        <w:overflowPunct w:val="0"/>
        <w:autoSpaceDE w:val="0"/>
        <w:autoSpaceDN w:val="0"/>
        <w:adjustRightInd w:val="0"/>
        <w:spacing w:after="0" w:line="23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38A8">
        <w:rPr>
          <w:rFonts w:ascii="Times New Roman" w:hAnsi="Times New Roman" w:cs="Times New Roman"/>
          <w:sz w:val="28"/>
          <w:szCs w:val="28"/>
        </w:rPr>
        <w:t xml:space="preserve">формирование общих представлений о режиме двигательной активности, его значении в жизни человека, роли в укреплении здоровья, воспитание и формирование лидерских качеств личности, способной взаимодействовать в команде; </w:t>
      </w:r>
    </w:p>
    <w:p w:rsidR="0037217F" w:rsidRPr="000638A8" w:rsidRDefault="0037217F" w:rsidP="0037217F">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t xml:space="preserve">  - </w:t>
      </w:r>
      <w:r w:rsidRPr="000638A8">
        <w:rPr>
          <w:rFonts w:ascii="Times New Roman"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37217F" w:rsidRPr="000638A8" w:rsidRDefault="0037217F" w:rsidP="0037217F">
      <w:pPr>
        <w:widowControl w:val="0"/>
        <w:autoSpaceDE w:val="0"/>
        <w:autoSpaceDN w:val="0"/>
        <w:adjustRightInd w:val="0"/>
        <w:spacing w:after="0" w:line="78" w:lineRule="exact"/>
        <w:rPr>
          <w:rFonts w:ascii="Times New Roman" w:hAnsi="Times New Roman" w:cs="Times New Roman"/>
          <w:sz w:val="24"/>
          <w:szCs w:val="24"/>
        </w:rPr>
      </w:pPr>
    </w:p>
    <w:p w:rsidR="0037217F" w:rsidRDefault="0037217F" w:rsidP="003721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37217F" w:rsidRPr="000638A8" w:rsidRDefault="0037217F" w:rsidP="0037217F">
      <w:pPr>
        <w:widowControl w:val="0"/>
        <w:overflowPunct w:val="0"/>
        <w:autoSpaceDE w:val="0"/>
        <w:autoSpaceDN w:val="0"/>
        <w:adjustRightInd w:val="0"/>
        <w:spacing w:after="0" w:line="215" w:lineRule="auto"/>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организовывать собственную деятельность, выбирать и использовать средства для достижения ее цели; </w:t>
      </w:r>
    </w:p>
    <w:p w:rsidR="0037217F" w:rsidRPr="000638A8" w:rsidRDefault="0037217F" w:rsidP="0037217F">
      <w:pPr>
        <w:widowControl w:val="0"/>
        <w:autoSpaceDE w:val="0"/>
        <w:autoSpaceDN w:val="0"/>
        <w:adjustRightInd w:val="0"/>
        <w:spacing w:after="0" w:line="66" w:lineRule="exact"/>
        <w:rPr>
          <w:rFonts w:ascii="Times New Roman" w:hAnsi="Times New Roman" w:cs="Times New Roman"/>
          <w:sz w:val="24"/>
          <w:szCs w:val="24"/>
        </w:rPr>
      </w:pPr>
    </w:p>
    <w:p w:rsidR="0037217F" w:rsidRPr="000638A8" w:rsidRDefault="0037217F" w:rsidP="0037217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активно включаться в коллективную деятельность, взаимодействовать со сверстниками в достижении общих целей; </w:t>
      </w:r>
    </w:p>
    <w:p w:rsidR="0037217F" w:rsidRPr="000638A8" w:rsidRDefault="0037217F" w:rsidP="0037217F">
      <w:pPr>
        <w:widowControl w:val="0"/>
        <w:autoSpaceDE w:val="0"/>
        <w:autoSpaceDN w:val="0"/>
        <w:adjustRightInd w:val="0"/>
        <w:spacing w:after="0" w:line="66" w:lineRule="exact"/>
        <w:rPr>
          <w:rFonts w:ascii="Times New Roman" w:hAnsi="Times New Roman" w:cs="Times New Roman"/>
          <w:sz w:val="24"/>
          <w:szCs w:val="24"/>
        </w:rPr>
      </w:pPr>
    </w:p>
    <w:p w:rsidR="0037217F" w:rsidRPr="000638A8" w:rsidRDefault="0037217F" w:rsidP="0037217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sidRPr="000638A8">
        <w:rPr>
          <w:rFonts w:ascii="Times New Roman" w:hAnsi="Times New Roman" w:cs="Times New Roman"/>
          <w:sz w:val="28"/>
          <w:szCs w:val="28"/>
        </w:rPr>
        <w:t xml:space="preserve">– умение доносить информацию в доступной, эмоционально яркой форме в процессе общения и взаимодействия со сверстниками и взрослыми людьми. </w:t>
      </w:r>
    </w:p>
    <w:p w:rsidR="000F5F65" w:rsidRDefault="000F5F65" w:rsidP="000F5F65">
      <w:pPr>
        <w:widowControl w:val="0"/>
        <w:autoSpaceDE w:val="0"/>
        <w:autoSpaceDN w:val="0"/>
        <w:adjustRightInd w:val="0"/>
        <w:spacing w:after="0" w:line="240" w:lineRule="auto"/>
        <w:rPr>
          <w:rFonts w:ascii="Times New Roman" w:hAnsi="Times New Roman" w:cs="Times New Roman"/>
          <w:b/>
          <w:bCs/>
          <w:sz w:val="28"/>
          <w:szCs w:val="28"/>
        </w:rPr>
      </w:pPr>
    </w:p>
    <w:p w:rsidR="0037217F" w:rsidRPr="001951AA" w:rsidRDefault="000F5F65" w:rsidP="000F5F65">
      <w:pPr>
        <w:jc w:val="both"/>
        <w:rPr>
          <w:rFonts w:ascii="Times New Roman" w:hAnsi="Times New Roman" w:cs="Times New Roman"/>
          <w:sz w:val="28"/>
          <w:szCs w:val="28"/>
        </w:rPr>
      </w:pPr>
      <w:r>
        <w:rPr>
          <w:rFonts w:ascii="Times New Roman" w:hAnsi="Times New Roman" w:cs="Times New Roman"/>
          <w:sz w:val="28"/>
          <w:szCs w:val="28"/>
        </w:rPr>
        <w:t xml:space="preserve">- </w:t>
      </w:r>
      <w:r w:rsidRPr="001951AA">
        <w:rPr>
          <w:rFonts w:ascii="Times New Roman" w:hAnsi="Times New Roman" w:cs="Times New Roman"/>
          <w:sz w:val="28"/>
          <w:szCs w:val="28"/>
        </w:rPr>
        <w:t>Занимающиеся в кружке участвуют в школьных соревнованиях и районных. К концу учебного года учащиеся должны владеть техникой бега , техникой лыжных ходов , знать правила различных подвижных и спортивных игр,  должен сформироваться устойчивый интерес к занятиям физкультурой  и спортом</w:t>
      </w:r>
      <w:r>
        <w:rPr>
          <w:rFonts w:ascii="Times New Roman" w:hAnsi="Times New Roman" w:cs="Times New Roman"/>
          <w:sz w:val="28"/>
          <w:szCs w:val="28"/>
        </w:rPr>
        <w:t>.</w:t>
      </w:r>
    </w:p>
    <w:p w:rsidR="0037217F" w:rsidRPr="001951AA" w:rsidRDefault="0037217F" w:rsidP="0037217F">
      <w:pPr>
        <w:rPr>
          <w:rFonts w:ascii="Times New Roman" w:hAnsi="Times New Roman" w:cs="Times New Roman"/>
          <w:sz w:val="28"/>
          <w:szCs w:val="28"/>
        </w:rPr>
      </w:pPr>
    </w:p>
    <w:p w:rsidR="0037217F" w:rsidRPr="001951AA" w:rsidRDefault="0037217F" w:rsidP="0037217F">
      <w:pPr>
        <w:rPr>
          <w:rFonts w:ascii="Times New Roman" w:hAnsi="Times New Roman" w:cs="Times New Roman"/>
          <w:b/>
          <w:sz w:val="28"/>
          <w:szCs w:val="28"/>
        </w:rPr>
      </w:pPr>
      <w:r w:rsidRPr="001951AA">
        <w:rPr>
          <w:rFonts w:ascii="Times New Roman" w:hAnsi="Times New Roman" w:cs="Times New Roman"/>
          <w:b/>
          <w:sz w:val="28"/>
          <w:szCs w:val="28"/>
        </w:rPr>
        <w:t>Содержание программы :</w:t>
      </w:r>
    </w:p>
    <w:p w:rsidR="0037217F" w:rsidRPr="001951AA" w:rsidRDefault="0037217F" w:rsidP="0037217F">
      <w:pPr>
        <w:rPr>
          <w:rFonts w:ascii="Times New Roman" w:hAnsi="Times New Roman" w:cs="Times New Roman"/>
          <w:b/>
          <w:sz w:val="28"/>
          <w:szCs w:val="28"/>
        </w:rPr>
      </w:pPr>
      <w:r w:rsidRPr="001951AA">
        <w:rPr>
          <w:rFonts w:ascii="Times New Roman" w:hAnsi="Times New Roman" w:cs="Times New Roman"/>
          <w:b/>
          <w:sz w:val="28"/>
          <w:szCs w:val="28"/>
        </w:rPr>
        <w:t>( футбол)</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1.Краткий обзор истории развития футбола.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Гигиена к занятиям, форма одежды,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Правила техники безопасности.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Основные правила игры, обязанности игроков и их права.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2.Основы техники и тактики игры.</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Передвижения шагом и бегом, приставными шагами.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Удар по неподвижному мячу внутренней частью стороны стопы. Остановка мяча. Удары по мячу средней частью стопы. Ведение мяча. Удар по мячу средней частью подъема. Игра во вратаря. Ведение мяча внутренней частью подъема  и носком ноги по прямой.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lastRenderedPageBreak/>
        <w:t xml:space="preserve">Удар по неподвижному мячу внутренней стороной  стопы и остановка катящегося мяча подошвой.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Удары по катящемуся мячу внутренней и внешней частью подъема. Ведение, удары и остановка мяча.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Техника игры в защите и в нападении. Двусторонние игры.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4.Контрольные игры и соревнования.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Участвовать в соревнованиях школьного уровня и районного.                                                                </w:t>
      </w:r>
    </w:p>
    <w:p w:rsidR="0037217F" w:rsidRPr="001951AA" w:rsidRDefault="0037217F" w:rsidP="003721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37217F" w:rsidRPr="001951AA" w:rsidRDefault="0037217F" w:rsidP="0037217F">
      <w:pPr>
        <w:widowControl w:val="0"/>
        <w:overflowPunct w:val="0"/>
        <w:autoSpaceDE w:val="0"/>
        <w:autoSpaceDN w:val="0"/>
        <w:adjustRightInd w:val="0"/>
        <w:spacing w:after="0" w:line="224" w:lineRule="auto"/>
        <w:rPr>
          <w:rFonts w:ascii="Times New Roman" w:hAnsi="Times New Roman" w:cs="Times New Roman"/>
          <w:b/>
          <w:sz w:val="28"/>
          <w:szCs w:val="28"/>
        </w:rPr>
      </w:pPr>
      <w:r w:rsidRPr="001951AA">
        <w:rPr>
          <w:rFonts w:ascii="Times New Roman" w:hAnsi="Times New Roman" w:cs="Times New Roman"/>
          <w:sz w:val="28"/>
          <w:szCs w:val="28"/>
        </w:rPr>
        <w:t xml:space="preserve">Содержание программы </w:t>
      </w:r>
      <w:r w:rsidRPr="001951AA">
        <w:rPr>
          <w:rFonts w:ascii="Times New Roman" w:hAnsi="Times New Roman" w:cs="Times New Roman"/>
          <w:b/>
          <w:sz w:val="28"/>
          <w:szCs w:val="28"/>
        </w:rPr>
        <w:t>по баскетболу:</w:t>
      </w:r>
    </w:p>
    <w:p w:rsidR="0037217F" w:rsidRPr="001951AA" w:rsidRDefault="0037217F" w:rsidP="0037217F">
      <w:pPr>
        <w:rPr>
          <w:rFonts w:ascii="Times New Roman" w:hAnsi="Times New Roman" w:cs="Times New Roman"/>
          <w:b/>
          <w:sz w:val="28"/>
          <w:szCs w:val="28"/>
        </w:rPr>
      </w:pP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Основы техники и тактики игры.</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Техника владения мячом.</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Техника передвижения, стойка баскетболиста, остановки прыжком, ловля и передача мяча на месте, в движении. Ведение мяча на месте, левой и правой рукой, в движении с изменением направления движения и высоты отскока.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Броски мяча с места двумя руками от груди. Броски после ведения и остановки. Броски мяча в корзину в движении после двух шагов. Штрафной бросок. Бросок одной рукой от плеча. Броски после ловли мяча во время бега. Броски из- под кольца, трёхочковые броски.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Ведение мяча без зрительного контроля. Ведение с изменением скорости и направления движения, с переводом мяча на другую руку, с обводкой препятствий. Вырывание мяча. Выбивание мяча. Перехват мяча. Ловля катящегося мяча. Передачи мяча в движении, передача с отскоком от пола.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Сочетание приемов.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Индивидуальные действия: выбор способа ловли  и  передачи мяча в зависимости от направления и силы полета мяча на расстояния. Применение изученных способов ловли , передачи, ведения, бросков в зависимости от ситуации.</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Групповые действия. Взаимодействие двух и трех игроков.</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Командные действия. Организация командных действий с использованием изученных групповых взаимодействий. Личная система защиты.</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Контрольные игры и соревнования.</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lastRenderedPageBreak/>
        <w:t xml:space="preserve"> Правила соревнований</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Участие в школьных соревнованиях и товарищеских встречах.</w:t>
      </w:r>
    </w:p>
    <w:p w:rsidR="0037217F" w:rsidRPr="001951AA" w:rsidRDefault="0037217F" w:rsidP="0037217F">
      <w:pPr>
        <w:rPr>
          <w:rFonts w:ascii="Times New Roman" w:hAnsi="Times New Roman" w:cs="Times New Roman"/>
          <w:sz w:val="28"/>
          <w:szCs w:val="28"/>
        </w:rPr>
      </w:pP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Содержание программы </w:t>
      </w:r>
      <w:r w:rsidRPr="001951AA">
        <w:rPr>
          <w:rFonts w:ascii="Times New Roman" w:hAnsi="Times New Roman" w:cs="Times New Roman"/>
          <w:b/>
          <w:sz w:val="28"/>
          <w:szCs w:val="28"/>
        </w:rPr>
        <w:t>по лыжной подготовке:</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1.Вводное занятие.</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-Техника безопасности на занятиях.</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-Краткий обзор развития лыжного спорта в России и в мире.</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-Знакомство учащихся с правилами соревнований.</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-Знакомство с успехами нашей сборной Российской команды на мировой арене.</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2.Гигиена и врачебный контроль.</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Знакомство с гигиеническими требованиями к занятиям, гигиена одежды и обуви. Врачебный контроль и самоконтроль. Дневники тренировок и самоконтроля.</w:t>
      </w:r>
      <w:r w:rsidRPr="001951AA">
        <w:rPr>
          <w:rFonts w:ascii="Times New Roman" w:hAnsi="Times New Roman" w:cs="Times New Roman"/>
          <w:sz w:val="28"/>
          <w:szCs w:val="28"/>
        </w:rPr>
        <w:tab/>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3.Хранение лыжного инвентаря и уход за ним. Лыжные мази.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4.Основы техники и тактики лыжника-гонщика.</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1)Строевые упражнения на лыжах,</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Игры с передвижением ступающим и скользящим шагом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2)способы лыжных ходов:</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Попеременный двухшажный ход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Бесшажный ход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Одношажный ход (основной и стартовый вариант)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Одновременный двухшажный ход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Полуконьковый ход                                                     </w:t>
      </w:r>
      <w:r w:rsidRPr="001951AA">
        <w:rPr>
          <w:rFonts w:ascii="Times New Roman" w:hAnsi="Times New Roman" w:cs="Times New Roman"/>
          <w:sz w:val="28"/>
          <w:szCs w:val="28"/>
        </w:rPr>
        <w:tab/>
      </w:r>
      <w:r w:rsidRPr="001951AA">
        <w:rPr>
          <w:rFonts w:ascii="Times New Roman" w:hAnsi="Times New Roman" w:cs="Times New Roman"/>
          <w:sz w:val="28"/>
          <w:szCs w:val="28"/>
        </w:rPr>
        <w:tab/>
        <w:t xml:space="preserve">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Одношажный – коньковый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Двухшажный коньковый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-Требования к правильной технике лыжных ходов, совершенствования техники способов передвижения, подъёмов, техники спусков, торможений, поворотов.</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lastRenderedPageBreak/>
        <w:t xml:space="preserve">Прохождение отрезков от 50 до 150-300 метров с отдыхом до 1 мин. (Повторный метод). Различные игры, эстафеты . Передвижения со средней интенсивностью до 60 мин. </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 xml:space="preserve"> 5.Соревнования.</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Участие в соревнованиях по лыжным гонкам девочки до 2 км., мальчики до 3 км.</w:t>
      </w:r>
    </w:p>
    <w:p w:rsidR="0037217F" w:rsidRPr="001951AA" w:rsidRDefault="0037217F" w:rsidP="0037217F">
      <w:pPr>
        <w:rPr>
          <w:rFonts w:ascii="Times New Roman" w:hAnsi="Times New Roman" w:cs="Times New Roman"/>
          <w:sz w:val="28"/>
          <w:szCs w:val="28"/>
        </w:rPr>
      </w:pPr>
      <w:r w:rsidRPr="001951AA">
        <w:rPr>
          <w:rFonts w:ascii="Times New Roman" w:hAnsi="Times New Roman" w:cs="Times New Roman"/>
          <w:sz w:val="28"/>
          <w:szCs w:val="28"/>
        </w:rPr>
        <w:t>6. Итоговое занятие. Подведение итогов. Достижения занимающихся в кружке.</w:t>
      </w:r>
    </w:p>
    <w:p w:rsidR="0037217F" w:rsidRPr="001951AA" w:rsidRDefault="0037217F" w:rsidP="0037217F">
      <w:pPr>
        <w:widowControl w:val="0"/>
        <w:autoSpaceDE w:val="0"/>
        <w:autoSpaceDN w:val="0"/>
        <w:adjustRightInd w:val="0"/>
        <w:spacing w:after="0" w:line="200" w:lineRule="exact"/>
        <w:rPr>
          <w:rFonts w:ascii="Times New Roman" w:hAnsi="Times New Roman" w:cs="Times New Roman"/>
          <w:sz w:val="28"/>
          <w:szCs w:val="28"/>
        </w:rPr>
      </w:pPr>
    </w:p>
    <w:p w:rsidR="0037217F" w:rsidRPr="001951AA" w:rsidRDefault="0037217F" w:rsidP="002664BC">
      <w:pPr>
        <w:rPr>
          <w:rFonts w:ascii="Times New Roman" w:hAnsi="Times New Roman" w:cs="Times New Roman"/>
          <w:sz w:val="28"/>
          <w:szCs w:val="28"/>
        </w:rPr>
      </w:pPr>
    </w:p>
    <w:p w:rsidR="0037217F" w:rsidRPr="001951AA" w:rsidRDefault="0037217F" w:rsidP="008C5894">
      <w:pPr>
        <w:rPr>
          <w:rFonts w:ascii="Times New Roman" w:hAnsi="Times New Roman" w:cs="Times New Roman"/>
          <w:sz w:val="28"/>
          <w:szCs w:val="28"/>
        </w:rPr>
      </w:pPr>
    </w:p>
    <w:p w:rsidR="008C5894"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Тематическое планирование</w:t>
      </w:r>
      <w:r w:rsidR="0037217F" w:rsidRPr="001951AA">
        <w:rPr>
          <w:rFonts w:ascii="Times New Roman" w:hAnsi="Times New Roman" w:cs="Times New Roman"/>
          <w:sz w:val="28"/>
          <w:szCs w:val="28"/>
        </w:rPr>
        <w:t>:</w:t>
      </w:r>
    </w:p>
    <w:p w:rsidR="002664BC" w:rsidRPr="001951AA" w:rsidRDefault="002664BC" w:rsidP="008C5894">
      <w:pPr>
        <w:rPr>
          <w:rFonts w:ascii="Times New Roman" w:hAnsi="Times New Roman" w:cs="Times New Roman"/>
          <w:sz w:val="28"/>
          <w:szCs w:val="28"/>
        </w:rPr>
      </w:pPr>
    </w:p>
    <w:tbl>
      <w:tblPr>
        <w:tblStyle w:val="a5"/>
        <w:tblW w:w="0" w:type="auto"/>
        <w:tblLook w:val="04A0"/>
      </w:tblPr>
      <w:tblGrid>
        <w:gridCol w:w="1101"/>
        <w:gridCol w:w="4110"/>
        <w:gridCol w:w="2268"/>
        <w:gridCol w:w="2552"/>
      </w:tblGrid>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w:t>
            </w:r>
          </w:p>
        </w:tc>
        <w:tc>
          <w:tcPr>
            <w:tcW w:w="4110"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название темы</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 xml:space="preserve">Количество часов, отводимых на изучение темы  </w:t>
            </w:r>
          </w:p>
        </w:tc>
        <w:tc>
          <w:tcPr>
            <w:tcW w:w="2552" w:type="dxa"/>
          </w:tcPr>
          <w:p w:rsidR="002664BC" w:rsidRPr="001951AA" w:rsidRDefault="002664BC" w:rsidP="002664BC">
            <w:pPr>
              <w:jc w:val="center"/>
              <w:rPr>
                <w:rFonts w:ascii="Times New Roman" w:hAnsi="Times New Roman" w:cs="Times New Roman"/>
                <w:sz w:val="28"/>
                <w:szCs w:val="28"/>
              </w:rPr>
            </w:pPr>
            <w:r w:rsidRPr="001951AA">
              <w:rPr>
                <w:rFonts w:ascii="Times New Roman" w:hAnsi="Times New Roman" w:cs="Times New Roman"/>
                <w:sz w:val="28"/>
                <w:szCs w:val="28"/>
              </w:rPr>
              <w:t>Примечание</w:t>
            </w: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w:t>
            </w:r>
          </w:p>
        </w:tc>
        <w:tc>
          <w:tcPr>
            <w:tcW w:w="4110" w:type="dxa"/>
          </w:tcPr>
          <w:p w:rsidR="002664BC" w:rsidRPr="001951AA" w:rsidRDefault="002664BC" w:rsidP="008C5894">
            <w:pPr>
              <w:tabs>
                <w:tab w:val="left" w:pos="2730"/>
              </w:tabs>
              <w:rPr>
                <w:rFonts w:ascii="Times New Roman" w:hAnsi="Times New Roman" w:cs="Times New Roman"/>
                <w:sz w:val="28"/>
                <w:szCs w:val="28"/>
              </w:rPr>
            </w:pPr>
            <w:r w:rsidRPr="001951AA">
              <w:rPr>
                <w:rFonts w:ascii="Times New Roman" w:hAnsi="Times New Roman" w:cs="Times New Roman"/>
                <w:sz w:val="28"/>
                <w:szCs w:val="28"/>
              </w:rPr>
              <w:t>Вводное занятие</w:t>
            </w:r>
            <w:r w:rsidRPr="001951AA">
              <w:rPr>
                <w:rFonts w:ascii="Times New Roman" w:hAnsi="Times New Roman" w:cs="Times New Roman"/>
                <w:sz w:val="28"/>
                <w:szCs w:val="28"/>
              </w:rPr>
              <w:tab/>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2.</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футбол</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10</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3.</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Лыжный спорт</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8</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4.</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Подвижные игры</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5</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5.</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баскетбол</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10</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6.</w:t>
            </w:r>
          </w:p>
        </w:tc>
        <w:tc>
          <w:tcPr>
            <w:tcW w:w="4110" w:type="dxa"/>
          </w:tcPr>
          <w:p w:rsidR="002664BC" w:rsidRPr="001951AA" w:rsidRDefault="002664BC" w:rsidP="008C5894">
            <w:pPr>
              <w:rPr>
                <w:rFonts w:ascii="Times New Roman" w:hAnsi="Times New Roman" w:cs="Times New Roman"/>
                <w:sz w:val="28"/>
                <w:szCs w:val="28"/>
              </w:rPr>
            </w:pPr>
            <w:r w:rsidRPr="001951AA">
              <w:rPr>
                <w:rFonts w:ascii="Times New Roman" w:hAnsi="Times New Roman" w:cs="Times New Roman"/>
                <w:sz w:val="28"/>
                <w:szCs w:val="28"/>
              </w:rPr>
              <w:t>Всего</w:t>
            </w:r>
          </w:p>
        </w:tc>
        <w:tc>
          <w:tcPr>
            <w:tcW w:w="2268" w:type="dxa"/>
          </w:tcPr>
          <w:p w:rsidR="002664BC" w:rsidRPr="001951AA" w:rsidRDefault="002664BC" w:rsidP="008C5894">
            <w:pPr>
              <w:jc w:val="center"/>
              <w:rPr>
                <w:rFonts w:ascii="Times New Roman" w:hAnsi="Times New Roman" w:cs="Times New Roman"/>
                <w:sz w:val="28"/>
                <w:szCs w:val="28"/>
              </w:rPr>
            </w:pPr>
            <w:r w:rsidRPr="001951AA">
              <w:rPr>
                <w:rFonts w:ascii="Times New Roman" w:hAnsi="Times New Roman" w:cs="Times New Roman"/>
                <w:sz w:val="28"/>
                <w:szCs w:val="28"/>
              </w:rPr>
              <w:t>34</w:t>
            </w:r>
          </w:p>
        </w:tc>
        <w:tc>
          <w:tcPr>
            <w:tcW w:w="2552" w:type="dxa"/>
          </w:tcPr>
          <w:p w:rsidR="002664BC" w:rsidRPr="001951AA" w:rsidRDefault="002664BC" w:rsidP="008C5894">
            <w:pPr>
              <w:jc w:val="center"/>
              <w:rPr>
                <w:rFonts w:ascii="Times New Roman" w:hAnsi="Times New Roman" w:cs="Times New Roman"/>
                <w:sz w:val="28"/>
                <w:szCs w:val="28"/>
              </w:rPr>
            </w:pPr>
          </w:p>
        </w:tc>
      </w:tr>
      <w:tr w:rsidR="002664BC" w:rsidRPr="001951AA" w:rsidTr="002664BC">
        <w:tc>
          <w:tcPr>
            <w:tcW w:w="1101" w:type="dxa"/>
          </w:tcPr>
          <w:p w:rsidR="002664BC" w:rsidRPr="001951AA" w:rsidRDefault="002664BC" w:rsidP="008C5894">
            <w:pPr>
              <w:jc w:val="center"/>
              <w:rPr>
                <w:rFonts w:ascii="Times New Roman" w:hAnsi="Times New Roman" w:cs="Times New Roman"/>
                <w:sz w:val="28"/>
                <w:szCs w:val="28"/>
              </w:rPr>
            </w:pPr>
          </w:p>
        </w:tc>
        <w:tc>
          <w:tcPr>
            <w:tcW w:w="4110" w:type="dxa"/>
          </w:tcPr>
          <w:p w:rsidR="002664BC" w:rsidRPr="001951AA" w:rsidRDefault="002664BC" w:rsidP="008C5894">
            <w:pPr>
              <w:jc w:val="center"/>
              <w:rPr>
                <w:rFonts w:ascii="Times New Roman" w:hAnsi="Times New Roman" w:cs="Times New Roman"/>
                <w:sz w:val="28"/>
                <w:szCs w:val="28"/>
              </w:rPr>
            </w:pPr>
          </w:p>
        </w:tc>
        <w:tc>
          <w:tcPr>
            <w:tcW w:w="2268" w:type="dxa"/>
          </w:tcPr>
          <w:p w:rsidR="002664BC" w:rsidRPr="001951AA" w:rsidRDefault="002664BC" w:rsidP="008C5894">
            <w:pPr>
              <w:jc w:val="center"/>
              <w:rPr>
                <w:rFonts w:ascii="Times New Roman" w:hAnsi="Times New Roman" w:cs="Times New Roman"/>
                <w:sz w:val="28"/>
                <w:szCs w:val="28"/>
              </w:rPr>
            </w:pPr>
          </w:p>
        </w:tc>
        <w:tc>
          <w:tcPr>
            <w:tcW w:w="2552" w:type="dxa"/>
          </w:tcPr>
          <w:p w:rsidR="002664BC" w:rsidRPr="001951AA" w:rsidRDefault="002664BC" w:rsidP="008C5894">
            <w:pPr>
              <w:jc w:val="center"/>
              <w:rPr>
                <w:rFonts w:ascii="Times New Roman" w:hAnsi="Times New Roman" w:cs="Times New Roman"/>
                <w:sz w:val="28"/>
                <w:szCs w:val="28"/>
              </w:rPr>
            </w:pPr>
          </w:p>
        </w:tc>
      </w:tr>
    </w:tbl>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Pr="001951AA" w:rsidRDefault="008C5894" w:rsidP="008C5894">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p>
    <w:p w:rsidR="008C5894"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8"/>
          <w:szCs w:val="28"/>
        </w:rPr>
      </w:pPr>
    </w:p>
    <w:p w:rsidR="008C5894" w:rsidRPr="000638A8" w:rsidRDefault="008C5894" w:rsidP="008C5894">
      <w:pPr>
        <w:widowControl w:val="0"/>
        <w:overflowPunct w:val="0"/>
        <w:autoSpaceDE w:val="0"/>
        <w:autoSpaceDN w:val="0"/>
        <w:adjustRightInd w:val="0"/>
        <w:spacing w:after="0" w:line="224" w:lineRule="auto"/>
        <w:jc w:val="both"/>
        <w:rPr>
          <w:rFonts w:ascii="Times New Roman" w:hAnsi="Times New Roman" w:cs="Times New Roman"/>
          <w:sz w:val="24"/>
          <w:szCs w:val="24"/>
        </w:rPr>
        <w:sectPr w:rsidR="008C5894" w:rsidRPr="000638A8">
          <w:pgSz w:w="11906" w:h="16838"/>
          <w:pgMar w:top="910" w:right="700" w:bottom="905" w:left="1140" w:header="720" w:footer="720" w:gutter="0"/>
          <w:cols w:space="720" w:equalWidth="0">
            <w:col w:w="10060"/>
          </w:cols>
          <w:noEndnote/>
        </w:sectPr>
      </w:pPr>
    </w:p>
    <w:p w:rsidR="008C5894" w:rsidRPr="000136ED" w:rsidRDefault="008C5894" w:rsidP="00AB0162">
      <w:pPr>
        <w:widowControl w:val="0"/>
        <w:autoSpaceDE w:val="0"/>
        <w:autoSpaceDN w:val="0"/>
        <w:adjustRightInd w:val="0"/>
        <w:spacing w:after="0" w:line="200" w:lineRule="exact"/>
        <w:rPr>
          <w:rFonts w:ascii="Times New Roman" w:hAnsi="Times New Roman" w:cs="Times New Roman"/>
          <w:sz w:val="28"/>
          <w:szCs w:val="28"/>
        </w:rPr>
      </w:pPr>
    </w:p>
    <w:sectPr w:rsidR="008C5894" w:rsidRPr="000136ED" w:rsidSect="00F511B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01F" w:rsidRDefault="0066401F" w:rsidP="00831C1E">
      <w:pPr>
        <w:spacing w:after="0" w:line="240" w:lineRule="auto"/>
      </w:pPr>
      <w:r>
        <w:separator/>
      </w:r>
    </w:p>
  </w:endnote>
  <w:endnote w:type="continuationSeparator" w:id="1">
    <w:p w:rsidR="0066401F" w:rsidRDefault="0066401F" w:rsidP="00831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01F" w:rsidRDefault="0066401F" w:rsidP="00831C1E">
      <w:pPr>
        <w:spacing w:after="0" w:line="240" w:lineRule="auto"/>
      </w:pPr>
      <w:r>
        <w:separator/>
      </w:r>
    </w:p>
  </w:footnote>
  <w:footnote w:type="continuationSeparator" w:id="1">
    <w:p w:rsidR="0066401F" w:rsidRDefault="0066401F" w:rsidP="00831C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7F" w:rsidRDefault="00C17A7F">
    <w:pPr>
      <w:pStyle w:val="a7"/>
    </w:pPr>
  </w:p>
  <w:p w:rsidR="00C17A7F" w:rsidRDefault="00C17A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В"/>
      <w:lvlJc w:val="left"/>
      <w:pPr>
        <w:tabs>
          <w:tab w:val="num" w:pos="720"/>
        </w:tabs>
        <w:ind w:left="720" w:hanging="360"/>
      </w:pPr>
    </w:lvl>
    <w:lvl w:ilvl="1" w:tplc="0000153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4DE"/>
    <w:multiLevelType w:val="hybridMultilevel"/>
    <w:tmpl w:val="000039B3"/>
    <w:lvl w:ilvl="0" w:tplc="00002D12">
      <w:start w:val="1"/>
      <w:numFmt w:val="bullet"/>
      <w:lvlText w:val="в"/>
      <w:lvlJc w:val="left"/>
      <w:pPr>
        <w:tabs>
          <w:tab w:val="num" w:pos="720"/>
        </w:tabs>
        <w:ind w:left="720" w:hanging="360"/>
      </w:pPr>
    </w:lvl>
    <w:lvl w:ilvl="1" w:tplc="0000074D">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E87"/>
    <w:multiLevelType w:val="hybridMultilevel"/>
    <w:tmpl w:val="0000390C"/>
    <w:lvl w:ilvl="0" w:tplc="00000F3E">
      <w:start w:val="1"/>
      <w:numFmt w:val="bullet"/>
      <w:lvlText w:val="В"/>
      <w:lvlJc w:val="left"/>
      <w:pPr>
        <w:tabs>
          <w:tab w:val="num" w:pos="720"/>
        </w:tabs>
        <w:ind w:left="720" w:hanging="360"/>
      </w:pPr>
    </w:lvl>
    <w:lvl w:ilvl="1" w:tplc="0000009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C561700"/>
    <w:multiLevelType w:val="hybridMultilevel"/>
    <w:tmpl w:val="311677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A42C9F"/>
    <w:multiLevelType w:val="hybridMultilevel"/>
    <w:tmpl w:val="BBB47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13AE4"/>
    <w:multiLevelType w:val="hybridMultilevel"/>
    <w:tmpl w:val="825E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8048E9"/>
    <w:multiLevelType w:val="hybridMultilevel"/>
    <w:tmpl w:val="4E78A270"/>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2">
    <w:nsid w:val="61F717B2"/>
    <w:multiLevelType w:val="hybridMultilevel"/>
    <w:tmpl w:val="C8528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B31FA8"/>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E012C4"/>
    <w:multiLevelType w:val="hybridMultilevel"/>
    <w:tmpl w:val="DD685D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C564F7B"/>
    <w:multiLevelType w:val="hybridMultilevel"/>
    <w:tmpl w:val="F1BC7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4"/>
  </w:num>
  <w:num w:numId="5">
    <w:abstractNumId w:val="6"/>
  </w:num>
  <w:num w:numId="6">
    <w:abstractNumId w:val="2"/>
  </w:num>
  <w:num w:numId="7">
    <w:abstractNumId w:val="3"/>
  </w:num>
  <w:num w:numId="8">
    <w:abstractNumId w:val="1"/>
  </w:num>
  <w:num w:numId="9">
    <w:abstractNumId w:val="7"/>
  </w:num>
  <w:num w:numId="10">
    <w:abstractNumId w:val="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8"/>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11BC"/>
    <w:rsid w:val="000A5FD8"/>
    <w:rsid w:val="000C65F0"/>
    <w:rsid w:val="000F5F65"/>
    <w:rsid w:val="00175F6E"/>
    <w:rsid w:val="001951AA"/>
    <w:rsid w:val="001A6470"/>
    <w:rsid w:val="002007BC"/>
    <w:rsid w:val="0024379A"/>
    <w:rsid w:val="002664BC"/>
    <w:rsid w:val="002F5244"/>
    <w:rsid w:val="0037217F"/>
    <w:rsid w:val="003E76BE"/>
    <w:rsid w:val="00404C80"/>
    <w:rsid w:val="004C5081"/>
    <w:rsid w:val="00545783"/>
    <w:rsid w:val="005E562B"/>
    <w:rsid w:val="00613EFC"/>
    <w:rsid w:val="0066401F"/>
    <w:rsid w:val="00785E20"/>
    <w:rsid w:val="007C5FEE"/>
    <w:rsid w:val="00831C1E"/>
    <w:rsid w:val="008C5894"/>
    <w:rsid w:val="00913580"/>
    <w:rsid w:val="009149C7"/>
    <w:rsid w:val="00937D69"/>
    <w:rsid w:val="00997A58"/>
    <w:rsid w:val="009C2182"/>
    <w:rsid w:val="009C44AF"/>
    <w:rsid w:val="00A248E6"/>
    <w:rsid w:val="00A26782"/>
    <w:rsid w:val="00A637A7"/>
    <w:rsid w:val="00AB0162"/>
    <w:rsid w:val="00AC2470"/>
    <w:rsid w:val="00B01D65"/>
    <w:rsid w:val="00B90D8F"/>
    <w:rsid w:val="00BC7F70"/>
    <w:rsid w:val="00C00B1C"/>
    <w:rsid w:val="00C109B9"/>
    <w:rsid w:val="00C17A7F"/>
    <w:rsid w:val="00C17B62"/>
    <w:rsid w:val="00C72841"/>
    <w:rsid w:val="00D967EE"/>
    <w:rsid w:val="00F511BC"/>
    <w:rsid w:val="00F7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F511BC"/>
  </w:style>
  <w:style w:type="paragraph" w:styleId="a4">
    <w:name w:val="No Spacing"/>
    <w:link w:val="a3"/>
    <w:uiPriority w:val="1"/>
    <w:qFormat/>
    <w:rsid w:val="00F511BC"/>
    <w:pPr>
      <w:spacing w:after="0" w:line="240" w:lineRule="auto"/>
    </w:pPr>
  </w:style>
  <w:style w:type="table" w:styleId="a5">
    <w:name w:val="Table Grid"/>
    <w:basedOn w:val="a1"/>
    <w:uiPriority w:val="39"/>
    <w:rsid w:val="008C58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C5894"/>
    <w:pPr>
      <w:ind w:left="720"/>
      <w:contextualSpacing/>
    </w:pPr>
    <w:rPr>
      <w:rFonts w:eastAsiaTheme="minorHAnsi"/>
      <w:lang w:eastAsia="en-US"/>
    </w:rPr>
  </w:style>
  <w:style w:type="paragraph" w:styleId="a7">
    <w:name w:val="header"/>
    <w:basedOn w:val="a"/>
    <w:link w:val="a8"/>
    <w:uiPriority w:val="99"/>
    <w:semiHidden/>
    <w:unhideWhenUsed/>
    <w:rsid w:val="008C5894"/>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semiHidden/>
    <w:rsid w:val="008C5894"/>
    <w:rPr>
      <w:rFonts w:eastAsiaTheme="minorHAnsi"/>
      <w:lang w:eastAsia="en-US"/>
    </w:rPr>
  </w:style>
  <w:style w:type="paragraph" w:styleId="a9">
    <w:name w:val="footer"/>
    <w:basedOn w:val="a"/>
    <w:link w:val="aa"/>
    <w:uiPriority w:val="99"/>
    <w:semiHidden/>
    <w:unhideWhenUsed/>
    <w:rsid w:val="008C5894"/>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semiHidden/>
    <w:rsid w:val="008C5894"/>
    <w:rPr>
      <w:rFonts w:eastAsiaTheme="minorHAnsi"/>
      <w:lang w:eastAsia="en-US"/>
    </w:rPr>
  </w:style>
  <w:style w:type="paragraph" w:styleId="ab">
    <w:name w:val="Balloon Text"/>
    <w:basedOn w:val="a"/>
    <w:link w:val="ac"/>
    <w:uiPriority w:val="99"/>
    <w:semiHidden/>
    <w:unhideWhenUsed/>
    <w:rsid w:val="007C5F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C5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826A-FFB9-44F9-945D-30ED0DE6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2475</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2016-10-19T10:10:00Z</cp:lastPrinted>
  <dcterms:created xsi:type="dcterms:W3CDTF">2016-10-16T09:11:00Z</dcterms:created>
  <dcterms:modified xsi:type="dcterms:W3CDTF">2017-10-08T14:22:00Z</dcterms:modified>
</cp:coreProperties>
</file>