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55" w:rsidRDefault="002E2B5E">
      <w:r>
        <w:rPr>
          <w:noProof/>
        </w:rPr>
        <w:drawing>
          <wp:inline distT="0" distB="0" distL="0" distR="0">
            <wp:extent cx="8331704" cy="6068778"/>
            <wp:effectExtent l="19050" t="0" r="0" b="0"/>
            <wp:docPr id="7" name="Рисунок 1" descr="E:\титульные листы 2016\волей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 листы 2016\волейбол.JPG"/>
                    <pic:cNvPicPr>
                      <a:picLocks noChangeAspect="1" noChangeArrowheads="1"/>
                    </pic:cNvPicPr>
                  </pic:nvPicPr>
                  <pic:blipFill>
                    <a:blip r:embed="rId6" cstate="print"/>
                    <a:srcRect l="10046"/>
                    <a:stretch>
                      <a:fillRect/>
                    </a:stretch>
                  </pic:blipFill>
                  <pic:spPr bwMode="auto">
                    <a:xfrm>
                      <a:off x="0" y="0"/>
                      <a:ext cx="8329846" cy="6067425"/>
                    </a:xfrm>
                    <a:prstGeom prst="rect">
                      <a:avLst/>
                    </a:prstGeom>
                    <a:noFill/>
                    <a:ln w="9525">
                      <a:noFill/>
                      <a:miter lim="800000"/>
                      <a:headEnd/>
                      <a:tailEnd/>
                    </a:ln>
                  </pic:spPr>
                </pic:pic>
              </a:graphicData>
            </a:graphic>
          </wp:inline>
        </w:drawing>
      </w:r>
    </w:p>
    <w:p w:rsidR="00F77CA5" w:rsidRPr="00086193" w:rsidRDefault="00F77CA5" w:rsidP="00D31E3B">
      <w:pPr>
        <w:pageBreakBefore/>
        <w:spacing w:line="20" w:lineRule="atLeast"/>
        <w:jc w:val="center"/>
        <w:rPr>
          <w:rFonts w:ascii="Times New Roman" w:hAnsi="Times New Roman" w:cs="Times New Roman"/>
          <w:sz w:val="24"/>
          <w:szCs w:val="24"/>
        </w:rPr>
      </w:pPr>
      <w:r w:rsidRPr="00086193">
        <w:rPr>
          <w:rFonts w:ascii="Times New Roman" w:hAnsi="Times New Roman" w:cs="Times New Roman"/>
          <w:sz w:val="24"/>
          <w:szCs w:val="24"/>
        </w:rPr>
        <w:lastRenderedPageBreak/>
        <w:t>ПОЯСНИТЕЛЬНАЯ ЗАПИСКА</w:t>
      </w:r>
    </w:p>
    <w:p w:rsidR="00F77CA5" w:rsidRPr="002C145F" w:rsidRDefault="00F77CA5" w:rsidP="00086193">
      <w:pPr>
        <w:spacing w:line="20" w:lineRule="atLeast"/>
        <w:rPr>
          <w:rFonts w:ascii="Times New Roman" w:hAnsi="Times New Roman" w:cs="Times New Roman"/>
          <w:sz w:val="28"/>
          <w:szCs w:val="28"/>
        </w:rPr>
      </w:pP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Внеурочная деятельность обучающихся общеобразовательных организаций объединяет все виды деятельности обучающихся (кроме учебной деятельности), в которых возможно и целесообразно решение задач их воспитания и социализации.</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Согласно Базисному учебному плану общеобразовательных организаций Российской Федерации, организация занятий по направлениям внеурочной деятельности является неотъемлемой частью образовательного процесса. Время, отводимое на внеурочную деятельность, используется по желанию обучающихся и в формах, отличных от урочной системы обучения. В Базисном учебном плане общеобразовательных организаций Российской Федерации в числе основных</w:t>
      </w:r>
      <w:r w:rsidRPr="002C145F">
        <w:rPr>
          <w:rStyle w:val="a6"/>
          <w:sz w:val="28"/>
          <w:szCs w:val="28"/>
        </w:rPr>
        <w:t xml:space="preserve"> направлений внеурочной деятельности</w:t>
      </w:r>
      <w:r w:rsidRPr="002C145F">
        <w:rPr>
          <w:sz w:val="28"/>
          <w:szCs w:val="28"/>
        </w:rPr>
        <w:t xml:space="preserve"> выделено физкультурно-спортивное и оздоровительное направление.</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 xml:space="preserve">Рабочая программа внеурочной деятельности «Волейбол» разработана на основе «Внеурочная деятельность учащихся. Волейбол» ФГОС. Г.А. </w:t>
      </w:r>
      <w:proofErr w:type="spellStart"/>
      <w:r w:rsidRPr="002C145F">
        <w:rPr>
          <w:sz w:val="28"/>
          <w:szCs w:val="28"/>
        </w:rPr>
        <w:t>Колодницкий</w:t>
      </w:r>
      <w:proofErr w:type="spellEnd"/>
      <w:r w:rsidRPr="002C145F">
        <w:rPr>
          <w:sz w:val="28"/>
          <w:szCs w:val="28"/>
        </w:rPr>
        <w:t>, В.С. Кузнецов, М.В. Маслов. М.: Просвещение, 2011г.</w:t>
      </w:r>
      <w:proofErr w:type="gramStart"/>
      <w:r w:rsidRPr="002C145F">
        <w:rPr>
          <w:sz w:val="28"/>
          <w:szCs w:val="28"/>
        </w:rPr>
        <w:t xml:space="preserve"> ,</w:t>
      </w:r>
      <w:proofErr w:type="gramEnd"/>
      <w:r w:rsidRPr="002C145F">
        <w:rPr>
          <w:sz w:val="28"/>
          <w:szCs w:val="28"/>
        </w:rPr>
        <w:t xml:space="preserve"> «Физическая культура. Рабочие программы. 2-е издание. Москва «Просвещение», 2012г.</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Волейбол – один из игровых видов спорта в программах физического воспитания обучающихся общеобразовательных организаций. Он включён в урочные занятия, широко практикуется во внеклассной и внешкольной работе – это занятия в спортивной секции по волейболу, физкультурно-массовые и спортивные мероприятия (соревнования в школе, на уровне района).</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 xml:space="preserve"> Широкому распространению волейбола содействует несложное оборудование: небольшая площадка, сетка, мяч.</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В программе представлены доступные для обучающихся упражнения, способствующие овладению элементами техники и тактики игры в волейбол, развитию физических способностей.</w:t>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 xml:space="preserve">Цели и задачи рабочей программы </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ab/>
      </w:r>
      <w:r w:rsidRPr="002C145F">
        <w:rPr>
          <w:rFonts w:ascii="Times New Roman" w:hAnsi="Times New Roman" w:cs="Times New Roman"/>
          <w:sz w:val="28"/>
          <w:szCs w:val="28"/>
        </w:rPr>
        <w:t xml:space="preserve">Данная программа направлена на формирование, сохранение и укрепление здоровья </w:t>
      </w:r>
      <w:proofErr w:type="gramStart"/>
      <w:r w:rsidRPr="002C145F">
        <w:rPr>
          <w:rFonts w:ascii="Times New Roman" w:hAnsi="Times New Roman" w:cs="Times New Roman"/>
          <w:sz w:val="28"/>
          <w:szCs w:val="28"/>
        </w:rPr>
        <w:t>обучающихся</w:t>
      </w:r>
      <w:proofErr w:type="gramEnd"/>
      <w:r w:rsidRPr="002C145F">
        <w:rPr>
          <w:rFonts w:ascii="Times New Roman" w:hAnsi="Times New Roman" w:cs="Times New Roman"/>
          <w:sz w:val="28"/>
          <w:szCs w:val="28"/>
        </w:rPr>
        <w:t>, в её основу положен личностно-ориентированный подход. Программа внеурочной деятельности по физкультурно-спортивному и оздоровительному направлению «Волейбол» носит образовательно-воспитательный характер.</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 </w:t>
      </w:r>
    </w:p>
    <w:p w:rsidR="00F77CA5" w:rsidRPr="002C145F" w:rsidRDefault="00F77CA5" w:rsidP="00F77CA5">
      <w:pPr>
        <w:spacing w:line="20" w:lineRule="atLeast"/>
        <w:jc w:val="both"/>
        <w:rPr>
          <w:rFonts w:ascii="Times New Roman" w:hAnsi="Times New Roman" w:cs="Times New Roman"/>
          <w:bCs/>
          <w:sz w:val="28"/>
          <w:szCs w:val="28"/>
        </w:rPr>
      </w:pPr>
      <w:r w:rsidRPr="002C145F">
        <w:rPr>
          <w:rFonts w:ascii="Times New Roman" w:hAnsi="Times New Roman" w:cs="Times New Roman"/>
          <w:b/>
          <w:sz w:val="28"/>
          <w:szCs w:val="28"/>
        </w:rPr>
        <w:lastRenderedPageBreak/>
        <w:t>Цель:</w:t>
      </w:r>
      <w:r w:rsidRPr="002C145F">
        <w:rPr>
          <w:rFonts w:ascii="Times New Roman" w:hAnsi="Times New Roman" w:cs="Times New Roman"/>
          <w:sz w:val="28"/>
          <w:szCs w:val="28"/>
        </w:rPr>
        <w:t xml:space="preserve">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F77CA5" w:rsidRPr="002C145F" w:rsidRDefault="00F77CA5" w:rsidP="00F77CA5">
      <w:pPr>
        <w:spacing w:line="20" w:lineRule="atLeast"/>
        <w:jc w:val="both"/>
        <w:rPr>
          <w:rFonts w:ascii="Times New Roman" w:hAnsi="Times New Roman" w:cs="Times New Roman"/>
          <w:bCs/>
          <w:sz w:val="28"/>
          <w:szCs w:val="28"/>
        </w:rPr>
      </w:pPr>
    </w:p>
    <w:p w:rsidR="00F77CA5" w:rsidRPr="002C145F" w:rsidRDefault="00F77CA5" w:rsidP="00F77CA5">
      <w:pPr>
        <w:pStyle w:val="11"/>
        <w:shd w:val="clear" w:color="auto" w:fill="auto"/>
        <w:spacing w:after="0" w:line="20" w:lineRule="atLeast"/>
        <w:ind w:left="720" w:firstLine="0"/>
        <w:jc w:val="both"/>
        <w:rPr>
          <w:b/>
          <w:sz w:val="28"/>
          <w:szCs w:val="28"/>
        </w:rPr>
      </w:pPr>
      <w:r w:rsidRPr="002C145F">
        <w:rPr>
          <w:b/>
          <w:sz w:val="28"/>
          <w:szCs w:val="28"/>
        </w:rPr>
        <w:t>Задачи:</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Пропаганда здорового образа жизни, укрепление здоровья, содействие гармоническому физическому развитию занимающихся.</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Популяризация волейбола как вида спорта и активного отдыха.</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Формирование у обучающихся устойчивого интереса к занятиям волейболом.</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Обучение технике и тактике игры в волейбол.</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Развитие физических способностей (силовых, скоростных, скоростно-силовых, координационных, а также выносливости, гибкости).</w:t>
      </w:r>
    </w:p>
    <w:p w:rsidR="00F77CA5" w:rsidRPr="002C145F" w:rsidRDefault="00F77CA5" w:rsidP="00F77CA5">
      <w:pPr>
        <w:pStyle w:val="11"/>
        <w:numPr>
          <w:ilvl w:val="0"/>
          <w:numId w:val="9"/>
        </w:numPr>
        <w:shd w:val="clear" w:color="auto" w:fill="auto"/>
        <w:tabs>
          <w:tab w:val="left" w:pos="720"/>
        </w:tabs>
        <w:spacing w:after="0" w:line="20" w:lineRule="atLeast"/>
        <w:jc w:val="both"/>
        <w:rPr>
          <w:sz w:val="28"/>
          <w:szCs w:val="28"/>
        </w:rPr>
      </w:pPr>
      <w:r w:rsidRPr="002C145F">
        <w:rPr>
          <w:sz w:val="28"/>
          <w:szCs w:val="28"/>
        </w:rPr>
        <w:t>Формирование у обучающихся необходимых теоретических знаний.</w:t>
      </w:r>
    </w:p>
    <w:p w:rsidR="00F77CA5" w:rsidRPr="002C145F" w:rsidRDefault="00F77CA5" w:rsidP="00F77CA5">
      <w:pPr>
        <w:pStyle w:val="11"/>
        <w:numPr>
          <w:ilvl w:val="0"/>
          <w:numId w:val="9"/>
        </w:numPr>
        <w:shd w:val="clear" w:color="auto" w:fill="auto"/>
        <w:tabs>
          <w:tab w:val="left" w:pos="720"/>
        </w:tabs>
        <w:spacing w:after="0" w:line="20" w:lineRule="atLeast"/>
        <w:jc w:val="both"/>
        <w:rPr>
          <w:spacing w:val="-8"/>
          <w:sz w:val="28"/>
          <w:szCs w:val="28"/>
        </w:rPr>
      </w:pPr>
      <w:r w:rsidRPr="002C145F">
        <w:rPr>
          <w:sz w:val="28"/>
          <w:szCs w:val="28"/>
        </w:rPr>
        <w:t>Воспитание моральных и волевых качеств.</w:t>
      </w:r>
    </w:p>
    <w:p w:rsidR="00F77CA5" w:rsidRPr="002C145F" w:rsidRDefault="00F77CA5" w:rsidP="00F77CA5">
      <w:pPr>
        <w:shd w:val="clear" w:color="auto" w:fill="FFFFFF"/>
        <w:tabs>
          <w:tab w:val="left" w:pos="274"/>
        </w:tabs>
        <w:spacing w:line="20" w:lineRule="atLeast"/>
        <w:jc w:val="both"/>
        <w:rPr>
          <w:rFonts w:ascii="Times New Roman" w:hAnsi="Times New Roman" w:cs="Times New Roman"/>
          <w:sz w:val="28"/>
          <w:szCs w:val="28"/>
        </w:rPr>
      </w:pPr>
    </w:p>
    <w:p w:rsidR="00F77CA5" w:rsidRPr="002C145F" w:rsidRDefault="00F77CA5" w:rsidP="00F77CA5">
      <w:pPr>
        <w:spacing w:line="20" w:lineRule="atLeast"/>
        <w:jc w:val="center"/>
        <w:rPr>
          <w:rFonts w:ascii="Times New Roman" w:hAnsi="Times New Roman" w:cs="Times New Roman"/>
          <w:sz w:val="28"/>
          <w:szCs w:val="28"/>
        </w:rPr>
      </w:pPr>
      <w:r w:rsidRPr="002C145F">
        <w:rPr>
          <w:rFonts w:ascii="Times New Roman" w:hAnsi="Times New Roman" w:cs="Times New Roman"/>
          <w:b/>
          <w:sz w:val="28"/>
          <w:szCs w:val="28"/>
        </w:rPr>
        <w:t>Особенности реализации программы внеурочной деятельности: количество часов и место проведения занятий</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ab/>
      </w:r>
      <w:proofErr w:type="gramStart"/>
      <w:r w:rsidRPr="002C145F">
        <w:rPr>
          <w:rFonts w:ascii="Times New Roman" w:hAnsi="Times New Roman" w:cs="Times New Roman"/>
          <w:sz w:val="28"/>
          <w:szCs w:val="28"/>
        </w:rPr>
        <w:t>Программа внеурочной деятельности по физкультурно-спортивному и оздоровительному направлению «Волейбол»  предназначена для обучающихся 5 класса.</w:t>
      </w:r>
      <w:proofErr w:type="gramEnd"/>
      <w:r w:rsidRPr="002C145F">
        <w:rPr>
          <w:rFonts w:ascii="Times New Roman" w:hAnsi="Times New Roman" w:cs="Times New Roman"/>
          <w:sz w:val="28"/>
          <w:szCs w:val="28"/>
        </w:rPr>
        <w:t xml:space="preserve">  Занятия по внеурочной деятельности проводятся после всех уроков основного расписания.</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ab/>
        <w:t xml:space="preserve">Занятия проводятся в спортивном зале. </w:t>
      </w:r>
    </w:p>
    <w:p w:rsidR="00F77CA5" w:rsidRPr="002C145F" w:rsidRDefault="00F77CA5" w:rsidP="00F77CA5">
      <w:pPr>
        <w:spacing w:line="20" w:lineRule="atLeast"/>
        <w:jc w:val="center"/>
        <w:rPr>
          <w:rFonts w:ascii="Times New Roman" w:hAnsi="Times New Roman" w:cs="Times New Roman"/>
          <w:sz w:val="28"/>
          <w:szCs w:val="28"/>
        </w:rPr>
      </w:pPr>
      <w:r w:rsidRPr="002C145F">
        <w:rPr>
          <w:rFonts w:ascii="Times New Roman" w:hAnsi="Times New Roman" w:cs="Times New Roman"/>
          <w:b/>
          <w:bCs/>
          <w:sz w:val="28"/>
          <w:szCs w:val="28"/>
        </w:rPr>
        <w:t>Формы проведения занятий и виды деятельности</w:t>
      </w:r>
    </w:p>
    <w:tbl>
      <w:tblPr>
        <w:tblW w:w="0" w:type="auto"/>
        <w:tblInd w:w="-5" w:type="dxa"/>
        <w:tblLayout w:type="fixed"/>
        <w:tblCellMar>
          <w:top w:w="55" w:type="dxa"/>
          <w:left w:w="55" w:type="dxa"/>
          <w:bottom w:w="55" w:type="dxa"/>
          <w:right w:w="55" w:type="dxa"/>
        </w:tblCellMar>
        <w:tblLook w:val="0000"/>
      </w:tblPr>
      <w:tblGrid>
        <w:gridCol w:w="3655"/>
        <w:gridCol w:w="10297"/>
      </w:tblGrid>
      <w:tr w:rsidR="00F77CA5" w:rsidRPr="002C145F" w:rsidTr="00D17CB1">
        <w:tc>
          <w:tcPr>
            <w:tcW w:w="3655" w:type="dxa"/>
            <w:tcBorders>
              <w:left w:val="single" w:sz="1" w:space="0" w:color="000000"/>
              <w:bottom w:val="single" w:sz="1" w:space="0" w:color="000000"/>
            </w:tcBorders>
            <w:shd w:val="clear" w:color="auto" w:fill="auto"/>
          </w:tcPr>
          <w:p w:rsidR="00F77CA5" w:rsidRPr="002C145F" w:rsidRDefault="00F77CA5" w:rsidP="00D17CB1">
            <w:pPr>
              <w:spacing w:line="20" w:lineRule="atLeast"/>
              <w:rPr>
                <w:rFonts w:ascii="Times New Roman" w:hAnsi="Times New Roman" w:cs="Times New Roman"/>
                <w:sz w:val="28"/>
                <w:szCs w:val="28"/>
              </w:rPr>
            </w:pPr>
            <w:r w:rsidRPr="002C145F">
              <w:rPr>
                <w:rFonts w:ascii="Times New Roman" w:hAnsi="Times New Roman" w:cs="Times New Roman"/>
                <w:sz w:val="28"/>
                <w:szCs w:val="28"/>
              </w:rPr>
              <w:t>Однонаправленные занятия</w:t>
            </w:r>
          </w:p>
        </w:tc>
        <w:tc>
          <w:tcPr>
            <w:tcW w:w="10297" w:type="dxa"/>
            <w:tcBorders>
              <w:left w:val="single" w:sz="1" w:space="0" w:color="000000"/>
              <w:bottom w:val="single" w:sz="1" w:space="0" w:color="000000"/>
              <w:right w:val="single" w:sz="1" w:space="0" w:color="000000"/>
            </w:tcBorders>
            <w:shd w:val="clear" w:color="auto" w:fill="auto"/>
          </w:tcPr>
          <w:p w:rsidR="00F77CA5" w:rsidRPr="002C145F" w:rsidRDefault="00F77CA5" w:rsidP="00D17CB1">
            <w:pPr>
              <w:suppressLineNumbers/>
              <w:spacing w:line="20" w:lineRule="atLeast"/>
              <w:rPr>
                <w:rFonts w:ascii="Times New Roman" w:hAnsi="Times New Roman" w:cs="Times New Roman"/>
                <w:sz w:val="28"/>
                <w:szCs w:val="28"/>
              </w:rPr>
            </w:pPr>
            <w:r w:rsidRPr="002C145F">
              <w:rPr>
                <w:rFonts w:ascii="Times New Roman" w:hAnsi="Times New Roman" w:cs="Times New Roman"/>
                <w:sz w:val="28"/>
                <w:szCs w:val="28"/>
              </w:rPr>
              <w:t>Посвящены только одному из компонентов подготовки волейболиста</w:t>
            </w:r>
            <w:proofErr w:type="gramStart"/>
            <w:r w:rsidRPr="002C145F">
              <w:rPr>
                <w:rFonts w:ascii="Times New Roman" w:hAnsi="Times New Roman" w:cs="Times New Roman"/>
                <w:sz w:val="28"/>
                <w:szCs w:val="28"/>
              </w:rPr>
              <w:t xml:space="preserve"> :</w:t>
            </w:r>
            <w:proofErr w:type="gramEnd"/>
            <w:r w:rsidRPr="002C145F">
              <w:rPr>
                <w:rFonts w:ascii="Times New Roman" w:hAnsi="Times New Roman" w:cs="Times New Roman"/>
                <w:sz w:val="28"/>
                <w:szCs w:val="28"/>
              </w:rPr>
              <w:t xml:space="preserve"> техническому, тактическому или физическому</w:t>
            </w:r>
          </w:p>
        </w:tc>
      </w:tr>
      <w:tr w:rsidR="00F77CA5" w:rsidRPr="002C145F" w:rsidTr="00D17CB1">
        <w:tc>
          <w:tcPr>
            <w:tcW w:w="3655" w:type="dxa"/>
            <w:tcBorders>
              <w:left w:val="single" w:sz="1" w:space="0" w:color="000000"/>
              <w:bottom w:val="single" w:sz="1" w:space="0" w:color="000000"/>
            </w:tcBorders>
            <w:shd w:val="clear" w:color="auto" w:fill="auto"/>
          </w:tcPr>
          <w:p w:rsidR="00F77CA5" w:rsidRPr="002C145F" w:rsidRDefault="00F77CA5" w:rsidP="00D17CB1">
            <w:pPr>
              <w:spacing w:line="20" w:lineRule="atLeast"/>
              <w:rPr>
                <w:rFonts w:ascii="Times New Roman" w:hAnsi="Times New Roman" w:cs="Times New Roman"/>
                <w:sz w:val="28"/>
                <w:szCs w:val="28"/>
              </w:rPr>
            </w:pPr>
            <w:r w:rsidRPr="002C145F">
              <w:rPr>
                <w:rFonts w:ascii="Times New Roman" w:hAnsi="Times New Roman" w:cs="Times New Roman"/>
                <w:sz w:val="28"/>
                <w:szCs w:val="28"/>
              </w:rPr>
              <w:lastRenderedPageBreak/>
              <w:t>Комбинированные занятия</w:t>
            </w:r>
          </w:p>
        </w:tc>
        <w:tc>
          <w:tcPr>
            <w:tcW w:w="10297" w:type="dxa"/>
            <w:tcBorders>
              <w:left w:val="single" w:sz="1" w:space="0" w:color="000000"/>
              <w:bottom w:val="single" w:sz="1" w:space="0" w:color="000000"/>
              <w:right w:val="single" w:sz="1" w:space="0" w:color="000000"/>
            </w:tcBorders>
            <w:shd w:val="clear" w:color="auto" w:fill="auto"/>
          </w:tcPr>
          <w:p w:rsidR="00F77CA5" w:rsidRPr="002C145F" w:rsidRDefault="00F77CA5" w:rsidP="00D17CB1">
            <w:pPr>
              <w:suppressLineNumbers/>
              <w:tabs>
                <w:tab w:val="left" w:pos="270"/>
              </w:tabs>
              <w:spacing w:line="20" w:lineRule="atLeast"/>
              <w:rPr>
                <w:rFonts w:ascii="Times New Roman" w:hAnsi="Times New Roman" w:cs="Times New Roman"/>
                <w:sz w:val="28"/>
                <w:szCs w:val="28"/>
              </w:rPr>
            </w:pPr>
            <w:r w:rsidRPr="002C145F">
              <w:rPr>
                <w:rFonts w:ascii="Times New Roman" w:hAnsi="Times New Roman" w:cs="Times New Roman"/>
                <w:sz w:val="28"/>
                <w:szCs w:val="28"/>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F77CA5" w:rsidRPr="002C145F" w:rsidTr="00D17CB1">
        <w:tc>
          <w:tcPr>
            <w:tcW w:w="3655" w:type="dxa"/>
            <w:tcBorders>
              <w:left w:val="single" w:sz="1" w:space="0" w:color="000000"/>
              <w:bottom w:val="single" w:sz="1" w:space="0" w:color="000000"/>
            </w:tcBorders>
            <w:shd w:val="clear" w:color="auto" w:fill="auto"/>
          </w:tcPr>
          <w:p w:rsidR="00F77CA5" w:rsidRPr="002C145F" w:rsidRDefault="00F77CA5" w:rsidP="00D17CB1">
            <w:pPr>
              <w:spacing w:line="20" w:lineRule="atLeast"/>
              <w:rPr>
                <w:rFonts w:ascii="Times New Roman" w:hAnsi="Times New Roman" w:cs="Times New Roman"/>
                <w:sz w:val="28"/>
                <w:szCs w:val="28"/>
              </w:rPr>
            </w:pPr>
            <w:r w:rsidRPr="002C145F">
              <w:rPr>
                <w:rFonts w:ascii="Times New Roman" w:hAnsi="Times New Roman" w:cs="Times New Roman"/>
                <w:sz w:val="28"/>
                <w:szCs w:val="28"/>
              </w:rPr>
              <w:t>Целостно-игровые занятия</w:t>
            </w:r>
          </w:p>
        </w:tc>
        <w:tc>
          <w:tcPr>
            <w:tcW w:w="10297" w:type="dxa"/>
            <w:tcBorders>
              <w:left w:val="single" w:sz="1" w:space="0" w:color="000000"/>
              <w:bottom w:val="single" w:sz="1" w:space="0" w:color="000000"/>
              <w:right w:val="single" w:sz="1" w:space="0" w:color="000000"/>
            </w:tcBorders>
            <w:shd w:val="clear" w:color="auto" w:fill="auto"/>
          </w:tcPr>
          <w:p w:rsidR="00F77CA5" w:rsidRPr="002C145F" w:rsidRDefault="00F77CA5" w:rsidP="00D17CB1">
            <w:pPr>
              <w:suppressLineNumbers/>
              <w:spacing w:line="20" w:lineRule="atLeast"/>
              <w:rPr>
                <w:rFonts w:ascii="Times New Roman" w:hAnsi="Times New Roman" w:cs="Times New Roman"/>
                <w:sz w:val="28"/>
                <w:szCs w:val="28"/>
              </w:rPr>
            </w:pPr>
            <w:proofErr w:type="gramStart"/>
            <w:r w:rsidRPr="002C145F">
              <w:rPr>
                <w:rFonts w:ascii="Times New Roman" w:hAnsi="Times New Roman" w:cs="Times New Roman"/>
                <w:sz w:val="28"/>
                <w:szCs w:val="28"/>
              </w:rPr>
              <w:t>Построены</w:t>
            </w:r>
            <w:proofErr w:type="gramEnd"/>
            <w:r w:rsidRPr="002C145F">
              <w:rPr>
                <w:rFonts w:ascii="Times New Roman" w:hAnsi="Times New Roman" w:cs="Times New Roman"/>
                <w:sz w:val="28"/>
                <w:szCs w:val="28"/>
              </w:rPr>
              <w:t xml:space="preserve">  на учебной двусторонней игре в волейбол по упрощённым правилам, с соблюдением основных правил</w:t>
            </w:r>
          </w:p>
        </w:tc>
      </w:tr>
      <w:tr w:rsidR="00F77CA5" w:rsidRPr="002C145F" w:rsidTr="00D17CB1">
        <w:tc>
          <w:tcPr>
            <w:tcW w:w="3655" w:type="dxa"/>
            <w:tcBorders>
              <w:left w:val="single" w:sz="1" w:space="0" w:color="000000"/>
              <w:bottom w:val="single" w:sz="1" w:space="0" w:color="000000"/>
            </w:tcBorders>
            <w:shd w:val="clear" w:color="auto" w:fill="auto"/>
          </w:tcPr>
          <w:p w:rsidR="00F77CA5" w:rsidRPr="002C145F" w:rsidRDefault="00F77CA5" w:rsidP="00D17CB1">
            <w:pPr>
              <w:spacing w:line="20" w:lineRule="atLeast"/>
              <w:rPr>
                <w:rFonts w:ascii="Times New Roman" w:hAnsi="Times New Roman" w:cs="Times New Roman"/>
                <w:sz w:val="28"/>
                <w:szCs w:val="28"/>
              </w:rPr>
            </w:pPr>
            <w:r w:rsidRPr="002C145F">
              <w:rPr>
                <w:rFonts w:ascii="Times New Roman" w:hAnsi="Times New Roman" w:cs="Times New Roman"/>
                <w:sz w:val="28"/>
                <w:szCs w:val="28"/>
              </w:rPr>
              <w:t>Контрольные занятия</w:t>
            </w:r>
          </w:p>
        </w:tc>
        <w:tc>
          <w:tcPr>
            <w:tcW w:w="10297" w:type="dxa"/>
            <w:tcBorders>
              <w:left w:val="single" w:sz="1" w:space="0" w:color="000000"/>
              <w:bottom w:val="single" w:sz="1" w:space="0" w:color="000000"/>
              <w:right w:val="single" w:sz="1" w:space="0" w:color="000000"/>
            </w:tcBorders>
            <w:shd w:val="clear" w:color="auto" w:fill="auto"/>
          </w:tcPr>
          <w:p w:rsidR="00F77CA5" w:rsidRPr="002C145F" w:rsidRDefault="00F77CA5" w:rsidP="00D17CB1">
            <w:pPr>
              <w:suppressLineNumbers/>
              <w:tabs>
                <w:tab w:val="left" w:pos="285"/>
              </w:tabs>
              <w:spacing w:line="20" w:lineRule="atLeast"/>
              <w:rPr>
                <w:rFonts w:ascii="Times New Roman" w:hAnsi="Times New Roman" w:cs="Times New Roman"/>
                <w:sz w:val="28"/>
                <w:szCs w:val="28"/>
              </w:rPr>
            </w:pPr>
            <w:r w:rsidRPr="002C145F">
              <w:rPr>
                <w:rFonts w:ascii="Times New Roman" w:hAnsi="Times New Roman" w:cs="Times New Roman"/>
                <w:sz w:val="28"/>
                <w:szCs w:val="28"/>
              </w:rPr>
              <w:t>Приём нормативов у занимающихся, выполнение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F77CA5" w:rsidRPr="002C145F" w:rsidRDefault="00F77CA5" w:rsidP="00F77CA5">
      <w:pPr>
        <w:spacing w:line="20" w:lineRule="atLeast"/>
        <w:jc w:val="both"/>
        <w:rPr>
          <w:rFonts w:ascii="Times New Roman" w:hAnsi="Times New Roman" w:cs="Times New Roman"/>
          <w:sz w:val="28"/>
          <w:szCs w:val="28"/>
        </w:rPr>
      </w:pP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ab/>
        <w:t>Подобная реализация программы внеурочной деятельности по физкультурно-спортивному и оздоровительному направлению «</w:t>
      </w:r>
      <w:r w:rsidRPr="002C145F">
        <w:rPr>
          <w:rFonts w:ascii="Times New Roman" w:hAnsi="Times New Roman" w:cs="Times New Roman"/>
          <w:bCs/>
          <w:sz w:val="28"/>
          <w:szCs w:val="28"/>
        </w:rPr>
        <w:t>Волейбол</w:t>
      </w:r>
      <w:r w:rsidRPr="002C145F">
        <w:rPr>
          <w:rFonts w:ascii="Times New Roman" w:hAnsi="Times New Roman" w:cs="Times New Roman"/>
          <w:sz w:val="28"/>
          <w:szCs w:val="28"/>
        </w:rPr>
        <w:t>» соответствует возрастным особенностям обучающихся, способствует формированию личной культуры здоровья обучающихся</w:t>
      </w:r>
      <w:proofErr w:type="gramStart"/>
      <w:r w:rsidRPr="002C145F">
        <w:rPr>
          <w:rFonts w:ascii="Times New Roman" w:hAnsi="Times New Roman" w:cs="Times New Roman"/>
          <w:sz w:val="28"/>
          <w:szCs w:val="28"/>
        </w:rPr>
        <w:t xml:space="preserve"> .</w:t>
      </w:r>
      <w:proofErr w:type="gramEnd"/>
    </w:p>
    <w:p w:rsidR="002C145F" w:rsidRDefault="002C145F" w:rsidP="00F77CA5">
      <w:pPr>
        <w:spacing w:line="20" w:lineRule="atLeast"/>
        <w:rPr>
          <w:rFonts w:ascii="Times New Roman" w:hAnsi="Times New Roman" w:cs="Times New Roman"/>
          <w:sz w:val="28"/>
          <w:szCs w:val="28"/>
        </w:rPr>
      </w:pPr>
    </w:p>
    <w:p w:rsidR="00F77CA5" w:rsidRPr="002C145F" w:rsidRDefault="00F77CA5" w:rsidP="00F77CA5">
      <w:pPr>
        <w:spacing w:line="20" w:lineRule="atLeast"/>
        <w:rPr>
          <w:rFonts w:ascii="Times New Roman" w:hAnsi="Times New Roman" w:cs="Times New Roman"/>
          <w:b/>
          <w:sz w:val="28"/>
          <w:szCs w:val="28"/>
        </w:rPr>
      </w:pPr>
      <w:r w:rsidRPr="002C145F">
        <w:rPr>
          <w:rFonts w:ascii="Times New Roman" w:hAnsi="Times New Roman" w:cs="Times New Roman"/>
          <w:b/>
          <w:sz w:val="28"/>
          <w:szCs w:val="28"/>
        </w:rPr>
        <w:t>Планируемые результаты:</w:t>
      </w:r>
    </w:p>
    <w:p w:rsidR="00F77CA5" w:rsidRPr="002C145F" w:rsidRDefault="00F77CA5" w:rsidP="00F77CA5">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 xml:space="preserve">освоения </w:t>
      </w:r>
      <w:proofErr w:type="gramStart"/>
      <w:r w:rsidRPr="002C145F">
        <w:rPr>
          <w:rFonts w:ascii="Times New Roman" w:hAnsi="Times New Roman" w:cs="Times New Roman"/>
          <w:b/>
          <w:sz w:val="28"/>
          <w:szCs w:val="28"/>
        </w:rPr>
        <w:t>обучающимися</w:t>
      </w:r>
      <w:proofErr w:type="gramEnd"/>
      <w:r w:rsidRPr="002C145F">
        <w:rPr>
          <w:rFonts w:ascii="Times New Roman" w:hAnsi="Times New Roman" w:cs="Times New Roman"/>
          <w:b/>
          <w:sz w:val="28"/>
          <w:szCs w:val="28"/>
        </w:rPr>
        <w:t xml:space="preserve">  программы внеурочной деятельности</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ab/>
      </w:r>
      <w:proofErr w:type="gramStart"/>
      <w:r w:rsidRPr="002C145F">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ab/>
        <w:t>Основная образовательная программа учреждения предусматривает достижение следующих результатов образования:</w:t>
      </w:r>
    </w:p>
    <w:p w:rsidR="00F77CA5" w:rsidRPr="002C145F" w:rsidRDefault="00F77CA5" w:rsidP="00F77CA5">
      <w:pPr>
        <w:numPr>
          <w:ilvl w:val="0"/>
          <w:numId w:val="7"/>
        </w:numPr>
        <w:suppressAutoHyphens/>
        <w:autoSpaceDE w:val="0"/>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 xml:space="preserve">личностные результаты – готовность и способность обучающихся к саморазвитию, </w:t>
      </w:r>
      <w:proofErr w:type="spellStart"/>
      <w:r w:rsidRPr="002C145F">
        <w:rPr>
          <w:rFonts w:ascii="Times New Roman" w:hAnsi="Times New Roman" w:cs="Times New Roman"/>
          <w:sz w:val="28"/>
          <w:szCs w:val="28"/>
        </w:rPr>
        <w:t>сформированность</w:t>
      </w:r>
      <w:proofErr w:type="spellEnd"/>
      <w:r w:rsidRPr="002C145F">
        <w:rPr>
          <w:rFonts w:ascii="Times New Roman" w:hAnsi="Times New Roman" w:cs="Times New Roman"/>
          <w:sz w:val="28"/>
          <w:szCs w:val="28"/>
        </w:rPr>
        <w:t xml:space="preserve"> мотивации к учению и познанию; </w:t>
      </w:r>
      <w:proofErr w:type="spellStart"/>
      <w:r w:rsidRPr="002C145F">
        <w:rPr>
          <w:rFonts w:ascii="Times New Roman" w:hAnsi="Times New Roman" w:cs="Times New Roman"/>
          <w:sz w:val="28"/>
          <w:szCs w:val="28"/>
        </w:rPr>
        <w:t>сформированность</w:t>
      </w:r>
      <w:proofErr w:type="spellEnd"/>
      <w:r w:rsidRPr="002C145F">
        <w:rPr>
          <w:rFonts w:ascii="Times New Roman" w:hAnsi="Times New Roman" w:cs="Times New Roman"/>
          <w:sz w:val="28"/>
          <w:szCs w:val="28"/>
        </w:rPr>
        <w:t xml:space="preserve"> основ российской, гражданской идентичности; </w:t>
      </w:r>
    </w:p>
    <w:p w:rsidR="00F77CA5" w:rsidRPr="002C145F" w:rsidRDefault="00F77CA5" w:rsidP="00F77CA5">
      <w:pPr>
        <w:numPr>
          <w:ilvl w:val="0"/>
          <w:numId w:val="7"/>
        </w:numPr>
        <w:suppressAutoHyphens/>
        <w:autoSpaceDE w:val="0"/>
        <w:spacing w:after="0" w:line="20" w:lineRule="atLeast"/>
        <w:jc w:val="both"/>
        <w:rPr>
          <w:rFonts w:ascii="Times New Roman" w:hAnsi="Times New Roman" w:cs="Times New Roman"/>
          <w:sz w:val="28"/>
          <w:szCs w:val="28"/>
        </w:rPr>
      </w:pPr>
      <w:proofErr w:type="spellStart"/>
      <w:r w:rsidRPr="002C145F">
        <w:rPr>
          <w:rFonts w:ascii="Times New Roman" w:hAnsi="Times New Roman" w:cs="Times New Roman"/>
          <w:sz w:val="28"/>
          <w:szCs w:val="28"/>
        </w:rPr>
        <w:t>метапредметные</w:t>
      </w:r>
      <w:proofErr w:type="spellEnd"/>
      <w:r w:rsidRPr="002C145F">
        <w:rPr>
          <w:rFonts w:ascii="Times New Roman" w:hAnsi="Times New Roman" w:cs="Times New Roman"/>
          <w:sz w:val="28"/>
          <w:szCs w:val="28"/>
        </w:rPr>
        <w:t xml:space="preserve"> результаты – освоенные </w:t>
      </w:r>
      <w:proofErr w:type="gramStart"/>
      <w:r w:rsidRPr="002C145F">
        <w:rPr>
          <w:rFonts w:ascii="Times New Roman" w:hAnsi="Times New Roman" w:cs="Times New Roman"/>
          <w:sz w:val="28"/>
          <w:szCs w:val="28"/>
        </w:rPr>
        <w:t>обучающимися</w:t>
      </w:r>
      <w:proofErr w:type="gramEnd"/>
      <w:r w:rsidRPr="002C145F">
        <w:rPr>
          <w:rFonts w:ascii="Times New Roman" w:hAnsi="Times New Roman" w:cs="Times New Roman"/>
          <w:sz w:val="28"/>
          <w:szCs w:val="28"/>
        </w:rPr>
        <w:t xml:space="preserve"> универсальные учебные действия (познавательные, регулятивные и коммуникативные);</w:t>
      </w:r>
    </w:p>
    <w:p w:rsidR="00F77CA5" w:rsidRPr="002C145F" w:rsidRDefault="00F77CA5" w:rsidP="00F77CA5">
      <w:pPr>
        <w:numPr>
          <w:ilvl w:val="0"/>
          <w:numId w:val="7"/>
        </w:numPr>
        <w:suppressAutoHyphens/>
        <w:autoSpaceDE w:val="0"/>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предметные результаты – освоенный </w:t>
      </w:r>
      <w:proofErr w:type="gramStart"/>
      <w:r w:rsidRPr="002C145F">
        <w:rPr>
          <w:rFonts w:ascii="Times New Roman" w:hAnsi="Times New Roman" w:cs="Times New Roman"/>
          <w:sz w:val="28"/>
          <w:szCs w:val="28"/>
        </w:rPr>
        <w:t>обучающимися</w:t>
      </w:r>
      <w:proofErr w:type="gramEnd"/>
      <w:r w:rsidRPr="002C145F">
        <w:rPr>
          <w:rFonts w:ascii="Times New Roman" w:hAnsi="Times New Roman" w:cs="Times New Roman"/>
          <w:sz w:val="28"/>
          <w:szCs w:val="28"/>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p w:rsidR="00F77CA5" w:rsidRPr="002C145F" w:rsidRDefault="00F77CA5" w:rsidP="00F77CA5">
      <w:pPr>
        <w:numPr>
          <w:ilvl w:val="0"/>
          <w:numId w:val="7"/>
        </w:numPr>
        <w:suppressAutoHyphens/>
        <w:autoSpaceDE w:val="0"/>
        <w:spacing w:after="0" w:line="20" w:lineRule="atLeast"/>
        <w:jc w:val="both"/>
        <w:rPr>
          <w:rFonts w:ascii="Times New Roman" w:hAnsi="Times New Roman" w:cs="Times New Roman"/>
          <w:sz w:val="28"/>
          <w:szCs w:val="28"/>
        </w:rPr>
      </w:pPr>
      <w:r w:rsidRPr="002C145F">
        <w:rPr>
          <w:rFonts w:ascii="Times New Roman" w:hAnsi="Times New Roman" w:cs="Times New Roman"/>
          <w:b/>
          <w:i/>
          <w:sz w:val="28"/>
          <w:szCs w:val="28"/>
        </w:rPr>
        <w:t>Личностными результатами</w:t>
      </w:r>
      <w:r w:rsidRPr="002C145F">
        <w:rPr>
          <w:rFonts w:ascii="Times New Roman" w:hAnsi="Times New Roman" w:cs="Times New Roman"/>
          <w:sz w:val="28"/>
          <w:szCs w:val="28"/>
        </w:rPr>
        <w:t xml:space="preserve"> программы внеурочной деятельности по спортивно-оздоровительному направлению «Волейбол» является формирование следующих умений:</w:t>
      </w:r>
    </w:p>
    <w:p w:rsidR="00F77CA5" w:rsidRPr="002C145F" w:rsidRDefault="00F77CA5" w:rsidP="00F77CA5">
      <w:pPr>
        <w:numPr>
          <w:ilvl w:val="0"/>
          <w:numId w:val="4"/>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определять и высказывать простые и общие для всех людей правила поведения при сотрудничестве (этические нормы);</w:t>
      </w:r>
    </w:p>
    <w:p w:rsidR="00F77CA5" w:rsidRPr="002C145F" w:rsidRDefault="00F77CA5" w:rsidP="00F77CA5">
      <w:pPr>
        <w:numPr>
          <w:ilvl w:val="0"/>
          <w:numId w:val="4"/>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в предложенных педагогом ситуациях общения и сотрудничества, опираясь на общие для всех простые правила поведения, </w:t>
      </w:r>
      <w:r w:rsidRPr="002C145F">
        <w:rPr>
          <w:rFonts w:ascii="Times New Roman" w:hAnsi="Times New Roman" w:cs="Times New Roman"/>
          <w:i/>
          <w:sz w:val="28"/>
          <w:szCs w:val="28"/>
        </w:rPr>
        <w:t>делать выбор</w:t>
      </w:r>
      <w:r w:rsidRPr="002C145F">
        <w:rPr>
          <w:rFonts w:ascii="Times New Roman" w:hAnsi="Times New Roman" w:cs="Times New Roman"/>
          <w:sz w:val="28"/>
          <w:szCs w:val="28"/>
        </w:rPr>
        <w:t xml:space="preserve"> при поддержке других участников группы и педагога, как поступить.</w:t>
      </w:r>
    </w:p>
    <w:p w:rsidR="00F77CA5" w:rsidRPr="002C145F" w:rsidRDefault="00F77CA5" w:rsidP="00F77CA5">
      <w:pPr>
        <w:spacing w:line="20" w:lineRule="atLeast"/>
        <w:jc w:val="both"/>
        <w:rPr>
          <w:rFonts w:ascii="Times New Roman" w:hAnsi="Times New Roman" w:cs="Times New Roman"/>
          <w:i/>
          <w:sz w:val="28"/>
          <w:szCs w:val="28"/>
        </w:rPr>
      </w:pPr>
      <w:r w:rsidRPr="002C145F">
        <w:rPr>
          <w:rFonts w:ascii="Times New Roman" w:hAnsi="Times New Roman" w:cs="Times New Roman"/>
          <w:sz w:val="28"/>
          <w:szCs w:val="28"/>
        </w:rPr>
        <w:tab/>
      </w:r>
      <w:proofErr w:type="spellStart"/>
      <w:r w:rsidRPr="002C145F">
        <w:rPr>
          <w:rFonts w:ascii="Times New Roman" w:hAnsi="Times New Roman" w:cs="Times New Roman"/>
          <w:b/>
          <w:i/>
          <w:sz w:val="28"/>
          <w:szCs w:val="28"/>
        </w:rPr>
        <w:t>Метапредметными</w:t>
      </w:r>
      <w:proofErr w:type="spellEnd"/>
      <w:r w:rsidRPr="002C145F">
        <w:rPr>
          <w:rFonts w:ascii="Times New Roman" w:hAnsi="Times New Roman" w:cs="Times New Roman"/>
          <w:b/>
          <w:i/>
          <w:sz w:val="28"/>
          <w:szCs w:val="28"/>
        </w:rPr>
        <w:t xml:space="preserve"> результатами</w:t>
      </w:r>
      <w:r w:rsidRPr="002C145F">
        <w:rPr>
          <w:rFonts w:ascii="Times New Roman" w:hAnsi="Times New Roman" w:cs="Times New Roman"/>
          <w:sz w:val="28"/>
          <w:szCs w:val="28"/>
        </w:rPr>
        <w:t xml:space="preserve">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F77CA5" w:rsidRPr="002C145F" w:rsidRDefault="00F77CA5" w:rsidP="00F77CA5">
      <w:pPr>
        <w:spacing w:line="20" w:lineRule="atLeast"/>
        <w:jc w:val="both"/>
        <w:rPr>
          <w:rFonts w:ascii="Times New Roman" w:hAnsi="Times New Roman" w:cs="Times New Roman"/>
          <w:i/>
          <w:sz w:val="28"/>
          <w:szCs w:val="28"/>
        </w:rPr>
      </w:pPr>
      <w:r w:rsidRPr="002C145F">
        <w:rPr>
          <w:rFonts w:ascii="Times New Roman" w:hAnsi="Times New Roman" w:cs="Times New Roman"/>
          <w:i/>
          <w:sz w:val="28"/>
          <w:szCs w:val="28"/>
        </w:rPr>
        <w:tab/>
        <w:t>Регулятивные УУД:</w:t>
      </w:r>
    </w:p>
    <w:p w:rsidR="00F77CA5" w:rsidRPr="002C145F" w:rsidRDefault="00F77CA5" w:rsidP="00F77CA5">
      <w:pPr>
        <w:numPr>
          <w:ilvl w:val="0"/>
          <w:numId w:val="6"/>
        </w:numPr>
        <w:suppressAutoHyphens/>
        <w:spacing w:after="0" w:line="20" w:lineRule="atLeast"/>
        <w:jc w:val="both"/>
        <w:rPr>
          <w:rFonts w:ascii="Times New Roman" w:hAnsi="Times New Roman" w:cs="Times New Roman"/>
          <w:i/>
          <w:sz w:val="28"/>
          <w:szCs w:val="28"/>
        </w:rPr>
      </w:pPr>
      <w:r w:rsidRPr="002C145F">
        <w:rPr>
          <w:rFonts w:ascii="Times New Roman" w:hAnsi="Times New Roman" w:cs="Times New Roman"/>
          <w:i/>
          <w:sz w:val="28"/>
          <w:szCs w:val="28"/>
        </w:rPr>
        <w:t>определять и формулировать</w:t>
      </w:r>
      <w:r w:rsidRPr="002C145F">
        <w:rPr>
          <w:rFonts w:ascii="Times New Roman" w:hAnsi="Times New Roman" w:cs="Times New Roman"/>
          <w:sz w:val="28"/>
          <w:szCs w:val="28"/>
        </w:rPr>
        <w:t xml:space="preserve"> цель деятельности на занятии с помощью учителя, а далее самостоятельно;</w:t>
      </w:r>
    </w:p>
    <w:p w:rsidR="00F77CA5" w:rsidRPr="002C145F" w:rsidRDefault="00F77CA5" w:rsidP="00F77CA5">
      <w:pPr>
        <w:numPr>
          <w:ilvl w:val="0"/>
          <w:numId w:val="6"/>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i/>
          <w:sz w:val="28"/>
          <w:szCs w:val="28"/>
        </w:rPr>
        <w:t>проговаривать</w:t>
      </w:r>
      <w:r w:rsidRPr="002C145F">
        <w:rPr>
          <w:rFonts w:ascii="Times New Roman" w:hAnsi="Times New Roman" w:cs="Times New Roman"/>
          <w:sz w:val="28"/>
          <w:szCs w:val="28"/>
        </w:rPr>
        <w:t xml:space="preserve"> последовательность действий;</w:t>
      </w:r>
    </w:p>
    <w:p w:rsidR="00F77CA5" w:rsidRPr="002C145F" w:rsidRDefault="00F77CA5" w:rsidP="00F77CA5">
      <w:pPr>
        <w:numPr>
          <w:ilvl w:val="0"/>
          <w:numId w:val="6"/>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уметь </w:t>
      </w:r>
      <w:r w:rsidRPr="002C145F">
        <w:rPr>
          <w:rFonts w:ascii="Times New Roman" w:hAnsi="Times New Roman" w:cs="Times New Roman"/>
          <w:i/>
          <w:sz w:val="28"/>
          <w:szCs w:val="28"/>
        </w:rPr>
        <w:t xml:space="preserve">высказывать </w:t>
      </w:r>
      <w:r w:rsidRPr="002C145F">
        <w:rPr>
          <w:rFonts w:ascii="Times New Roman" w:hAnsi="Times New Roman" w:cs="Times New Roman"/>
          <w:sz w:val="28"/>
          <w:szCs w:val="28"/>
        </w:rPr>
        <w:t xml:space="preserve">своё предположение (версию) на основе данного задания, уметь </w:t>
      </w:r>
      <w:r w:rsidRPr="002C145F">
        <w:rPr>
          <w:rFonts w:ascii="Times New Roman" w:hAnsi="Times New Roman" w:cs="Times New Roman"/>
          <w:i/>
          <w:sz w:val="28"/>
          <w:szCs w:val="28"/>
        </w:rPr>
        <w:t>работать</w:t>
      </w:r>
      <w:r w:rsidRPr="002C145F">
        <w:rPr>
          <w:rFonts w:ascii="Times New Roman" w:hAnsi="Times New Roman" w:cs="Times New Roman"/>
          <w:sz w:val="28"/>
          <w:szCs w:val="28"/>
        </w:rPr>
        <w:t xml:space="preserve"> по предложенному учителем плану, а в дальнейшем уметь самостоятельно планировать свою деятельность;</w:t>
      </w:r>
    </w:p>
    <w:p w:rsidR="00F77CA5" w:rsidRPr="002C145F" w:rsidRDefault="00F77CA5" w:rsidP="00F77CA5">
      <w:pPr>
        <w:numPr>
          <w:ilvl w:val="0"/>
          <w:numId w:val="6"/>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F77CA5" w:rsidRPr="002C145F" w:rsidRDefault="00F77CA5" w:rsidP="00F77CA5">
      <w:pPr>
        <w:numPr>
          <w:ilvl w:val="0"/>
          <w:numId w:val="6"/>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учиться совместно с учителем и другими воспитанниками </w:t>
      </w:r>
      <w:r w:rsidRPr="002C145F">
        <w:rPr>
          <w:rFonts w:ascii="Times New Roman" w:hAnsi="Times New Roman" w:cs="Times New Roman"/>
          <w:i/>
          <w:sz w:val="28"/>
          <w:szCs w:val="28"/>
        </w:rPr>
        <w:t>давать</w:t>
      </w:r>
      <w:r w:rsidRPr="002C145F">
        <w:rPr>
          <w:rFonts w:ascii="Times New Roman" w:hAnsi="Times New Roman" w:cs="Times New Roman"/>
          <w:sz w:val="28"/>
          <w:szCs w:val="28"/>
        </w:rPr>
        <w:t xml:space="preserve"> эмоциональную </w:t>
      </w:r>
      <w:r w:rsidRPr="002C145F">
        <w:rPr>
          <w:rFonts w:ascii="Times New Roman" w:hAnsi="Times New Roman" w:cs="Times New Roman"/>
          <w:i/>
          <w:sz w:val="28"/>
          <w:szCs w:val="28"/>
        </w:rPr>
        <w:t xml:space="preserve">оценку </w:t>
      </w:r>
      <w:r w:rsidRPr="002C145F">
        <w:rPr>
          <w:rFonts w:ascii="Times New Roman" w:hAnsi="Times New Roman" w:cs="Times New Roman"/>
          <w:sz w:val="28"/>
          <w:szCs w:val="28"/>
        </w:rPr>
        <w:t>деятельности команды на занятии.</w:t>
      </w:r>
    </w:p>
    <w:p w:rsidR="00F77CA5" w:rsidRPr="002C145F" w:rsidRDefault="00F77CA5" w:rsidP="00F77CA5">
      <w:pPr>
        <w:spacing w:line="20" w:lineRule="atLeast"/>
        <w:ind w:left="360" w:firstLine="348"/>
        <w:jc w:val="both"/>
        <w:rPr>
          <w:rFonts w:ascii="Times New Roman" w:hAnsi="Times New Roman" w:cs="Times New Roman"/>
          <w:i/>
          <w:sz w:val="28"/>
          <w:szCs w:val="28"/>
        </w:rPr>
      </w:pPr>
      <w:r w:rsidRPr="002C145F">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i/>
          <w:sz w:val="28"/>
          <w:szCs w:val="28"/>
        </w:rPr>
        <w:tab/>
        <w:t>Познавательные УУД:</w:t>
      </w:r>
    </w:p>
    <w:p w:rsidR="00F77CA5" w:rsidRPr="002C145F" w:rsidRDefault="00F77CA5" w:rsidP="00F77CA5">
      <w:pPr>
        <w:numPr>
          <w:ilvl w:val="0"/>
          <w:numId w:val="10"/>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 xml:space="preserve">добывать новые знания: </w:t>
      </w:r>
      <w:r w:rsidRPr="002C145F">
        <w:rPr>
          <w:rFonts w:ascii="Times New Roman" w:hAnsi="Times New Roman" w:cs="Times New Roman"/>
          <w:i/>
          <w:sz w:val="28"/>
          <w:szCs w:val="28"/>
        </w:rPr>
        <w:t>находить ответы</w:t>
      </w:r>
      <w:r w:rsidRPr="002C145F">
        <w:rPr>
          <w:rFonts w:ascii="Times New Roman" w:hAnsi="Times New Roman" w:cs="Times New Roman"/>
          <w:sz w:val="28"/>
          <w:szCs w:val="28"/>
        </w:rPr>
        <w:t xml:space="preserve"> на вопросы, используя разные источники информации, свой жизненный опыт и информацию, полученную на занятии;</w:t>
      </w:r>
    </w:p>
    <w:p w:rsidR="00F77CA5" w:rsidRPr="002C145F" w:rsidRDefault="00F77CA5" w:rsidP="00F77CA5">
      <w:pPr>
        <w:numPr>
          <w:ilvl w:val="0"/>
          <w:numId w:val="10"/>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перерабатывать полученную информацию: </w:t>
      </w:r>
      <w:r w:rsidRPr="002C145F">
        <w:rPr>
          <w:rFonts w:ascii="Times New Roman" w:hAnsi="Times New Roman" w:cs="Times New Roman"/>
          <w:i/>
          <w:sz w:val="28"/>
          <w:szCs w:val="28"/>
        </w:rPr>
        <w:t>делать</w:t>
      </w:r>
      <w:r w:rsidRPr="002C145F">
        <w:rPr>
          <w:rFonts w:ascii="Times New Roman" w:hAnsi="Times New Roman" w:cs="Times New Roman"/>
          <w:sz w:val="28"/>
          <w:szCs w:val="28"/>
        </w:rPr>
        <w:t xml:space="preserve"> выводы в результате совместной работы всей команды;</w:t>
      </w:r>
    </w:p>
    <w:p w:rsidR="00F77CA5" w:rsidRPr="002C145F" w:rsidRDefault="00F77CA5" w:rsidP="00F77CA5">
      <w:pPr>
        <w:spacing w:line="20" w:lineRule="atLeast"/>
        <w:ind w:left="360" w:firstLine="348"/>
        <w:jc w:val="both"/>
        <w:rPr>
          <w:rFonts w:ascii="Times New Roman" w:hAnsi="Times New Roman" w:cs="Times New Roman"/>
          <w:i/>
          <w:sz w:val="28"/>
          <w:szCs w:val="28"/>
        </w:rPr>
      </w:pPr>
      <w:r w:rsidRPr="002C145F">
        <w:rPr>
          <w:rFonts w:ascii="Times New Roman" w:hAnsi="Times New Roman" w:cs="Times New Roman"/>
          <w:sz w:val="28"/>
          <w:szCs w:val="28"/>
        </w:rPr>
        <w:t>Средством формирования этих действий служит учебный материал и задания.</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i/>
          <w:sz w:val="28"/>
          <w:szCs w:val="28"/>
        </w:rPr>
        <w:tab/>
        <w:t>Коммуникативные УУД:</w:t>
      </w:r>
    </w:p>
    <w:p w:rsidR="00F77CA5" w:rsidRPr="002C145F" w:rsidRDefault="00F77CA5" w:rsidP="00F77CA5">
      <w:pPr>
        <w:numPr>
          <w:ilvl w:val="0"/>
          <w:numId w:val="8"/>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умение донести свою позицию до других: оформлять свою мысль. </w:t>
      </w:r>
      <w:r w:rsidRPr="002C145F">
        <w:rPr>
          <w:rFonts w:ascii="Times New Roman" w:hAnsi="Times New Roman" w:cs="Times New Roman"/>
          <w:i/>
          <w:sz w:val="28"/>
          <w:szCs w:val="28"/>
        </w:rPr>
        <w:t xml:space="preserve">Слушать </w:t>
      </w:r>
      <w:r w:rsidRPr="002C145F">
        <w:rPr>
          <w:rFonts w:ascii="Times New Roman" w:hAnsi="Times New Roman" w:cs="Times New Roman"/>
          <w:sz w:val="28"/>
          <w:szCs w:val="28"/>
        </w:rPr>
        <w:t>и</w:t>
      </w:r>
      <w:r w:rsidRPr="002C145F">
        <w:rPr>
          <w:rFonts w:ascii="Times New Roman" w:hAnsi="Times New Roman" w:cs="Times New Roman"/>
          <w:i/>
          <w:sz w:val="28"/>
          <w:szCs w:val="28"/>
        </w:rPr>
        <w:t xml:space="preserve"> понимать</w:t>
      </w:r>
      <w:r w:rsidRPr="002C145F">
        <w:rPr>
          <w:rFonts w:ascii="Times New Roman" w:hAnsi="Times New Roman" w:cs="Times New Roman"/>
          <w:sz w:val="28"/>
          <w:szCs w:val="28"/>
        </w:rPr>
        <w:t xml:space="preserve"> речь других;</w:t>
      </w:r>
    </w:p>
    <w:p w:rsidR="00F77CA5" w:rsidRPr="002C145F" w:rsidRDefault="00F77CA5" w:rsidP="00F77CA5">
      <w:pPr>
        <w:numPr>
          <w:ilvl w:val="0"/>
          <w:numId w:val="8"/>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совместно договариваться о правилах общения и поведения в игре и следовать им;</w:t>
      </w:r>
    </w:p>
    <w:p w:rsidR="00F77CA5" w:rsidRPr="002C145F" w:rsidRDefault="00F77CA5" w:rsidP="00F77CA5">
      <w:pPr>
        <w:numPr>
          <w:ilvl w:val="0"/>
          <w:numId w:val="8"/>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учиться выполнять различные роли в группе (лидера, исполнителя, критика).</w:t>
      </w:r>
    </w:p>
    <w:p w:rsidR="00F77CA5" w:rsidRPr="002C145F" w:rsidRDefault="00F77CA5" w:rsidP="00F77CA5">
      <w:pPr>
        <w:spacing w:line="20" w:lineRule="atLeast"/>
        <w:ind w:left="360" w:firstLine="348"/>
        <w:jc w:val="both"/>
        <w:rPr>
          <w:rFonts w:ascii="Times New Roman" w:hAnsi="Times New Roman" w:cs="Times New Roman"/>
          <w:b/>
          <w:i/>
          <w:sz w:val="28"/>
          <w:szCs w:val="28"/>
        </w:rPr>
      </w:pPr>
      <w:r w:rsidRPr="002C145F">
        <w:rPr>
          <w:rFonts w:ascii="Times New Roman" w:hAnsi="Times New Roman" w:cs="Times New Roman"/>
          <w:sz w:val="28"/>
          <w:szCs w:val="28"/>
        </w:rPr>
        <w:t>Средством формирования этих действий служит организация работы в парах и малых группах.</w:t>
      </w:r>
    </w:p>
    <w:p w:rsidR="00F77CA5" w:rsidRPr="002C145F" w:rsidRDefault="00F77CA5" w:rsidP="00F77CA5">
      <w:pPr>
        <w:spacing w:line="20" w:lineRule="atLeast"/>
        <w:jc w:val="both"/>
        <w:rPr>
          <w:rFonts w:ascii="Times New Roman" w:hAnsi="Times New Roman" w:cs="Times New Roman"/>
          <w:sz w:val="28"/>
          <w:szCs w:val="28"/>
        </w:rPr>
      </w:pPr>
      <w:r w:rsidRPr="002C145F">
        <w:rPr>
          <w:rFonts w:ascii="Times New Roman" w:hAnsi="Times New Roman" w:cs="Times New Roman"/>
          <w:b/>
          <w:i/>
          <w:sz w:val="28"/>
          <w:szCs w:val="28"/>
        </w:rPr>
        <w:tab/>
      </w:r>
      <w:r w:rsidRPr="002C145F">
        <w:rPr>
          <w:rFonts w:ascii="Times New Roman" w:hAnsi="Times New Roman" w:cs="Times New Roman"/>
          <w:i/>
          <w:sz w:val="28"/>
          <w:szCs w:val="28"/>
        </w:rPr>
        <w:t>Оздоровительные результаты программы внеурочной деятельности:</w:t>
      </w:r>
    </w:p>
    <w:p w:rsidR="00F77CA5" w:rsidRPr="002C145F" w:rsidRDefault="00F77CA5" w:rsidP="00F77CA5">
      <w:pPr>
        <w:numPr>
          <w:ilvl w:val="0"/>
          <w:numId w:val="2"/>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осознание </w:t>
      </w:r>
      <w:proofErr w:type="gramStart"/>
      <w:r w:rsidRPr="002C145F">
        <w:rPr>
          <w:rFonts w:ascii="Times New Roman" w:hAnsi="Times New Roman" w:cs="Times New Roman"/>
          <w:sz w:val="28"/>
          <w:szCs w:val="28"/>
        </w:rPr>
        <w:t>обучающимися</w:t>
      </w:r>
      <w:proofErr w:type="gramEnd"/>
      <w:r w:rsidRPr="002C145F">
        <w:rPr>
          <w:rFonts w:ascii="Times New Roman" w:hAnsi="Times New Roman" w:cs="Times New Roman"/>
          <w:sz w:val="28"/>
          <w:szCs w:val="28"/>
        </w:rPr>
        <w:t xml:space="preserve">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F77CA5" w:rsidRPr="002C145F" w:rsidRDefault="00F77CA5" w:rsidP="00F77CA5">
      <w:pPr>
        <w:numPr>
          <w:ilvl w:val="0"/>
          <w:numId w:val="2"/>
        </w:numPr>
        <w:suppressAutoHyphens/>
        <w:spacing w:after="0" w:line="20" w:lineRule="atLeast"/>
        <w:jc w:val="both"/>
        <w:rPr>
          <w:rFonts w:ascii="Times New Roman" w:hAnsi="Times New Roman" w:cs="Times New Roman"/>
          <w:sz w:val="28"/>
          <w:szCs w:val="28"/>
        </w:rPr>
      </w:pPr>
      <w:r w:rsidRPr="002C145F">
        <w:rPr>
          <w:rFonts w:ascii="Times New Roman" w:hAnsi="Times New Roman" w:cs="Times New Roman"/>
          <w:sz w:val="28"/>
          <w:szCs w:val="28"/>
        </w:rPr>
        <w:t>социальная адаптация детей, расширение сферы общения, приобретение опыта взаимодействия с окружающим миром.</w:t>
      </w:r>
    </w:p>
    <w:p w:rsidR="00F77CA5" w:rsidRPr="002C145F" w:rsidRDefault="00F77CA5" w:rsidP="00F77CA5">
      <w:pPr>
        <w:spacing w:line="20" w:lineRule="atLeast"/>
        <w:jc w:val="both"/>
        <w:rPr>
          <w:rFonts w:ascii="Times New Roman" w:hAnsi="Times New Roman" w:cs="Times New Roman"/>
          <w:b/>
          <w:sz w:val="28"/>
          <w:szCs w:val="28"/>
        </w:rPr>
      </w:pPr>
      <w:r w:rsidRPr="002C145F">
        <w:rPr>
          <w:rFonts w:ascii="Times New Roman" w:hAnsi="Times New Roman" w:cs="Times New Roman"/>
          <w:sz w:val="28"/>
          <w:szCs w:val="28"/>
        </w:rPr>
        <w:tab/>
        <w:t xml:space="preserve">Первостепенным результатом реализации программы внеурочной деятельности будет сознательное отношение </w:t>
      </w:r>
      <w:proofErr w:type="gramStart"/>
      <w:r w:rsidRPr="002C145F">
        <w:rPr>
          <w:rFonts w:ascii="Times New Roman" w:hAnsi="Times New Roman" w:cs="Times New Roman"/>
          <w:sz w:val="28"/>
          <w:szCs w:val="28"/>
        </w:rPr>
        <w:t>обучающихся</w:t>
      </w:r>
      <w:proofErr w:type="gramEnd"/>
      <w:r w:rsidRPr="002C145F">
        <w:rPr>
          <w:rFonts w:ascii="Times New Roman" w:hAnsi="Times New Roman" w:cs="Times New Roman"/>
          <w:sz w:val="28"/>
          <w:szCs w:val="28"/>
        </w:rPr>
        <w:t xml:space="preserve"> к собственному здоровью.</w:t>
      </w:r>
    </w:p>
    <w:p w:rsidR="00F77CA5" w:rsidRPr="002C145F" w:rsidRDefault="00F77CA5" w:rsidP="00F77CA5">
      <w:pPr>
        <w:spacing w:line="20" w:lineRule="atLeast"/>
        <w:rPr>
          <w:rFonts w:ascii="Times New Roman" w:hAnsi="Times New Roman" w:cs="Times New Roman"/>
          <w:b/>
          <w:sz w:val="28"/>
          <w:szCs w:val="28"/>
        </w:rPr>
      </w:pPr>
    </w:p>
    <w:p w:rsidR="00F77CA5" w:rsidRPr="002C145F" w:rsidRDefault="00F77CA5" w:rsidP="00F77CA5">
      <w:pPr>
        <w:spacing w:line="20" w:lineRule="atLeast"/>
        <w:rPr>
          <w:rFonts w:ascii="Times New Roman" w:hAnsi="Times New Roman" w:cs="Times New Roman"/>
          <w:b/>
          <w:sz w:val="28"/>
          <w:szCs w:val="28"/>
        </w:rPr>
      </w:pPr>
    </w:p>
    <w:p w:rsidR="00F77CA5" w:rsidRPr="002C145F" w:rsidRDefault="00F77CA5" w:rsidP="00F77CA5">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br w:type="page"/>
      </w:r>
      <w:r w:rsidRPr="002C145F">
        <w:rPr>
          <w:rFonts w:ascii="Times New Roman" w:hAnsi="Times New Roman" w:cs="Times New Roman"/>
          <w:b/>
          <w:sz w:val="28"/>
          <w:szCs w:val="28"/>
        </w:rPr>
        <w:lastRenderedPageBreak/>
        <w:t>Содержание программы</w:t>
      </w:r>
      <w:proofErr w:type="gramStart"/>
      <w:r w:rsidRPr="002C145F">
        <w:rPr>
          <w:rFonts w:ascii="Times New Roman" w:hAnsi="Times New Roman" w:cs="Times New Roman"/>
          <w:b/>
          <w:sz w:val="28"/>
          <w:szCs w:val="28"/>
        </w:rPr>
        <w:t xml:space="preserve"> :</w:t>
      </w:r>
      <w:proofErr w:type="gramEnd"/>
    </w:p>
    <w:p w:rsidR="00F77CA5" w:rsidRPr="002C145F" w:rsidRDefault="00F77CA5" w:rsidP="00F77CA5">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Стойки и перемещения</w:t>
      </w:r>
    </w:p>
    <w:p w:rsidR="00F77CA5" w:rsidRPr="002C145F" w:rsidRDefault="00F77CA5" w:rsidP="00F77CA5">
      <w:pPr>
        <w:pStyle w:val="11"/>
        <w:shd w:val="clear" w:color="auto" w:fill="auto"/>
        <w:spacing w:after="0" w:line="20" w:lineRule="atLeast"/>
        <w:ind w:firstLine="0"/>
        <w:jc w:val="both"/>
        <w:rPr>
          <w:sz w:val="28"/>
          <w:szCs w:val="28"/>
        </w:rPr>
      </w:pPr>
      <w:r w:rsidRPr="002C145F">
        <w:rPr>
          <w:rStyle w:val="a6"/>
          <w:sz w:val="28"/>
          <w:szCs w:val="28"/>
        </w:rPr>
        <w:t>Стойка</w:t>
      </w:r>
      <w:r w:rsidRPr="002C145F">
        <w:rPr>
          <w:sz w:val="28"/>
          <w:szCs w:val="28"/>
        </w:rPr>
        <w:t xml:space="preserve"> волейболиста – поза готовности к перемещению и выходу в исходное положение для выполнения технического приёма </w:t>
      </w:r>
      <w:r w:rsidRPr="002C145F">
        <w:rPr>
          <w:sz w:val="28"/>
          <w:szCs w:val="28"/>
        </w:rPr>
        <w:tab/>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pStyle w:val="11"/>
        <w:shd w:val="clear" w:color="auto" w:fill="auto"/>
        <w:spacing w:after="0" w:line="20" w:lineRule="atLeast"/>
        <w:ind w:firstLine="0"/>
        <w:jc w:val="both"/>
        <w:rPr>
          <w:rStyle w:val="a6"/>
          <w:sz w:val="28"/>
          <w:szCs w:val="28"/>
        </w:rPr>
      </w:pPr>
      <w:r w:rsidRPr="002C145F">
        <w:rPr>
          <w:rStyle w:val="a6"/>
          <w:sz w:val="28"/>
          <w:szCs w:val="28"/>
        </w:rPr>
        <w:tab/>
        <w:t>Техника выполнения:</w:t>
      </w:r>
      <w:r w:rsidRPr="002C145F">
        <w:rPr>
          <w:sz w:val="28"/>
          <w:szCs w:val="28"/>
        </w:rPr>
        <w:t xml:space="preserve">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F77CA5" w:rsidRPr="002C145F" w:rsidRDefault="00F77CA5" w:rsidP="00F77CA5">
      <w:pPr>
        <w:pStyle w:val="11"/>
        <w:shd w:val="clear" w:color="auto" w:fill="auto"/>
        <w:spacing w:after="0" w:line="20" w:lineRule="atLeast"/>
        <w:ind w:firstLine="0"/>
        <w:jc w:val="both"/>
        <w:rPr>
          <w:rStyle w:val="a6"/>
          <w:sz w:val="28"/>
          <w:szCs w:val="28"/>
        </w:rPr>
      </w:pPr>
      <w:r w:rsidRPr="002C145F">
        <w:rPr>
          <w:rStyle w:val="a6"/>
          <w:sz w:val="28"/>
          <w:szCs w:val="28"/>
        </w:rPr>
        <w:tab/>
        <w:t>Применение</w:t>
      </w:r>
      <w:r w:rsidRPr="002C145F">
        <w:rPr>
          <w:sz w:val="28"/>
          <w:szCs w:val="28"/>
        </w:rPr>
        <w:t>: при подготовке к приёму подачи, при приёме и передачах мяча, перед блокированием, при приёме нападающих ударов и страховке.</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rStyle w:val="a6"/>
          <w:sz w:val="28"/>
          <w:szCs w:val="28"/>
        </w:rPr>
        <w:tab/>
        <w:t>Перемещения</w:t>
      </w:r>
      <w:r w:rsidRPr="002C145F">
        <w:rPr>
          <w:sz w:val="28"/>
          <w:szCs w:val="28"/>
        </w:rPr>
        <w:t xml:space="preserve"> – это действия игрока при выборе места на площадке.</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pStyle w:val="11"/>
        <w:shd w:val="clear" w:color="auto" w:fill="auto"/>
        <w:spacing w:after="0" w:line="20" w:lineRule="atLeast"/>
        <w:ind w:firstLine="0"/>
        <w:rPr>
          <w:b/>
          <w:sz w:val="28"/>
          <w:szCs w:val="28"/>
        </w:rPr>
      </w:pPr>
      <w:r w:rsidRPr="002C145F">
        <w:rPr>
          <w:b/>
          <w:sz w:val="28"/>
          <w:szCs w:val="28"/>
        </w:rPr>
        <w:t>Обучение</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1. В стойке волейболиста:</w:t>
      </w:r>
    </w:p>
    <w:p w:rsidR="00F77CA5" w:rsidRPr="002C145F" w:rsidRDefault="00F77CA5" w:rsidP="00F77CA5">
      <w:pPr>
        <w:pStyle w:val="11"/>
        <w:numPr>
          <w:ilvl w:val="0"/>
          <w:numId w:val="3"/>
        </w:numPr>
        <w:shd w:val="clear" w:color="auto" w:fill="auto"/>
        <w:spacing w:after="0" w:line="20" w:lineRule="atLeast"/>
        <w:jc w:val="both"/>
        <w:rPr>
          <w:sz w:val="28"/>
          <w:szCs w:val="28"/>
        </w:rPr>
      </w:pPr>
      <w:r w:rsidRPr="002C145F">
        <w:rPr>
          <w:sz w:val="28"/>
          <w:szCs w:val="28"/>
        </w:rPr>
        <w:t>выпад вправо, влево, шаг вперёд, назад;</w:t>
      </w:r>
    </w:p>
    <w:p w:rsidR="00F77CA5" w:rsidRPr="002C145F" w:rsidRDefault="00F77CA5" w:rsidP="00F77CA5">
      <w:pPr>
        <w:pStyle w:val="11"/>
        <w:numPr>
          <w:ilvl w:val="0"/>
          <w:numId w:val="3"/>
        </w:numPr>
        <w:shd w:val="clear" w:color="auto" w:fill="auto"/>
        <w:spacing w:after="0" w:line="20" w:lineRule="atLeast"/>
        <w:jc w:val="both"/>
        <w:rPr>
          <w:sz w:val="28"/>
          <w:szCs w:val="28"/>
        </w:rPr>
      </w:pPr>
      <w:r w:rsidRPr="002C145F">
        <w:rPr>
          <w:sz w:val="28"/>
          <w:szCs w:val="28"/>
        </w:rPr>
        <w:t>приставные шаги вправо, влево от одной боковой линии площадки до другой;</w:t>
      </w:r>
    </w:p>
    <w:p w:rsidR="00F77CA5" w:rsidRPr="002C145F" w:rsidRDefault="00F77CA5" w:rsidP="00F77CA5">
      <w:pPr>
        <w:pStyle w:val="11"/>
        <w:numPr>
          <w:ilvl w:val="0"/>
          <w:numId w:val="3"/>
        </w:numPr>
        <w:shd w:val="clear" w:color="auto" w:fill="auto"/>
        <w:spacing w:after="0" w:line="20" w:lineRule="atLeast"/>
        <w:jc w:val="both"/>
        <w:rPr>
          <w:rStyle w:val="1"/>
          <w:sz w:val="28"/>
          <w:szCs w:val="28"/>
        </w:rPr>
      </w:pPr>
      <w:r w:rsidRPr="002C145F">
        <w:rPr>
          <w:sz w:val="28"/>
          <w:szCs w:val="28"/>
        </w:rPr>
        <w:t>двойной шаг вперёд-назад.</w:t>
      </w:r>
    </w:p>
    <w:p w:rsidR="00F77CA5" w:rsidRPr="002C145F" w:rsidRDefault="00F77CA5" w:rsidP="00F77CA5">
      <w:pPr>
        <w:pStyle w:val="11"/>
        <w:shd w:val="clear" w:color="auto" w:fill="auto"/>
        <w:spacing w:after="0" w:line="20" w:lineRule="atLeast"/>
        <w:ind w:firstLine="0"/>
        <w:jc w:val="left"/>
        <w:rPr>
          <w:sz w:val="28"/>
          <w:szCs w:val="28"/>
        </w:rPr>
      </w:pPr>
      <w:r w:rsidRPr="002C145F">
        <w:rPr>
          <w:rStyle w:val="1"/>
          <w:sz w:val="28"/>
          <w:szCs w:val="28"/>
        </w:rPr>
        <w:tab/>
      </w:r>
      <w:r w:rsidRPr="002C145F">
        <w:rPr>
          <w:rStyle w:val="1"/>
          <w:b w:val="0"/>
          <w:i/>
          <w:sz w:val="28"/>
          <w:szCs w:val="28"/>
        </w:rPr>
        <w:t>Методическое указание:</w:t>
      </w:r>
      <w:r w:rsidRPr="002C145F">
        <w:rPr>
          <w:b/>
          <w:i/>
          <w:sz w:val="28"/>
          <w:szCs w:val="28"/>
        </w:rPr>
        <w:t xml:space="preserve"> </w:t>
      </w:r>
      <w:r w:rsidRPr="002C145F">
        <w:rPr>
          <w:sz w:val="28"/>
          <w:szCs w:val="28"/>
        </w:rPr>
        <w:t xml:space="preserve">руки перед грудью согнуты в локтях и </w:t>
      </w:r>
      <w:r w:rsidRPr="002C145F">
        <w:rPr>
          <w:sz w:val="28"/>
          <w:szCs w:val="28"/>
        </w:rPr>
        <w:br/>
        <w:t>готовы выполнять действия с мячом.</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2. Скачок вперёд одним шагом в стойку.</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3. Подпрыгнуть, вернуться в стойку волейболиста и выполнить шаг или выпад: а) вперёд; б) в сторону.</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4. По сигналу (в беге) остановка в стойку и прыжок вверх толчком двух ног.</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4. Перемещения в стойке по сигналу – в стороны, вперёд, назад.</w:t>
      </w:r>
    </w:p>
    <w:p w:rsidR="002C145F" w:rsidRPr="002C145F" w:rsidRDefault="00F77CA5" w:rsidP="002C145F">
      <w:pPr>
        <w:pStyle w:val="11"/>
        <w:numPr>
          <w:ilvl w:val="2"/>
          <w:numId w:val="11"/>
        </w:numPr>
        <w:shd w:val="clear" w:color="auto" w:fill="auto"/>
        <w:tabs>
          <w:tab w:val="left" w:pos="720"/>
        </w:tabs>
        <w:spacing w:after="0" w:line="20" w:lineRule="atLeast"/>
        <w:ind w:left="0" w:firstLine="0"/>
        <w:jc w:val="both"/>
        <w:rPr>
          <w:sz w:val="28"/>
          <w:szCs w:val="28"/>
        </w:rPr>
      </w:pPr>
      <w:r w:rsidRPr="002C145F">
        <w:rPr>
          <w:sz w:val="28"/>
          <w:szCs w:val="28"/>
        </w:rPr>
        <w:t>Эстафеты с перемещениями различными способами, с выполнением различных заданий.</w:t>
      </w:r>
    </w:p>
    <w:p w:rsidR="002C145F" w:rsidRPr="002C145F" w:rsidRDefault="002C145F" w:rsidP="002C145F">
      <w:pPr>
        <w:pStyle w:val="11"/>
        <w:shd w:val="clear" w:color="auto" w:fill="auto"/>
        <w:spacing w:after="0" w:line="20" w:lineRule="atLeast"/>
        <w:ind w:firstLine="0"/>
        <w:jc w:val="both"/>
        <w:rPr>
          <w:sz w:val="28"/>
          <w:szCs w:val="28"/>
        </w:rPr>
      </w:pPr>
    </w:p>
    <w:p w:rsidR="00F77CA5" w:rsidRPr="002C145F" w:rsidRDefault="00F77CA5" w:rsidP="002C145F">
      <w:pPr>
        <w:pStyle w:val="11"/>
        <w:numPr>
          <w:ilvl w:val="2"/>
          <w:numId w:val="11"/>
        </w:numPr>
        <w:shd w:val="clear" w:color="auto" w:fill="auto"/>
        <w:tabs>
          <w:tab w:val="left" w:pos="720"/>
        </w:tabs>
        <w:spacing w:after="0" w:line="20" w:lineRule="atLeast"/>
        <w:ind w:left="0" w:firstLine="0"/>
        <w:jc w:val="both"/>
        <w:rPr>
          <w:rStyle w:val="1"/>
          <w:b w:val="0"/>
          <w:bCs w:val="0"/>
          <w:spacing w:val="0"/>
          <w:sz w:val="28"/>
          <w:szCs w:val="28"/>
        </w:rPr>
      </w:pPr>
      <w:r w:rsidRPr="002C145F">
        <w:rPr>
          <w:rStyle w:val="1"/>
          <w:sz w:val="28"/>
          <w:szCs w:val="28"/>
        </w:rPr>
        <w:lastRenderedPageBreak/>
        <w:t>Передача мяча сверху двумя руками</w:t>
      </w:r>
    </w:p>
    <w:p w:rsidR="00F77CA5" w:rsidRPr="002C145F" w:rsidRDefault="00F77CA5" w:rsidP="00F77CA5">
      <w:pPr>
        <w:pStyle w:val="11"/>
        <w:shd w:val="clear" w:color="auto" w:fill="auto"/>
        <w:tabs>
          <w:tab w:val="left" w:pos="626"/>
        </w:tabs>
        <w:spacing w:after="0" w:line="20" w:lineRule="atLeast"/>
        <w:ind w:firstLine="0"/>
        <w:rPr>
          <w:sz w:val="28"/>
          <w:szCs w:val="28"/>
        </w:rPr>
      </w:pPr>
      <w:r w:rsidRPr="002C145F">
        <w:rPr>
          <w:rStyle w:val="1"/>
          <w:sz w:val="28"/>
          <w:szCs w:val="28"/>
        </w:rPr>
        <w:br/>
      </w:r>
      <w:r w:rsidRPr="002C145F">
        <w:rPr>
          <w:rStyle w:val="1"/>
          <w:sz w:val="28"/>
          <w:szCs w:val="28"/>
        </w:rPr>
        <w:tab/>
      </w:r>
      <w:r w:rsidRPr="002C145F">
        <w:rPr>
          <w:rStyle w:val="a6"/>
          <w:sz w:val="28"/>
          <w:szCs w:val="28"/>
        </w:rPr>
        <w:t>Техника выполнения:</w:t>
      </w:r>
      <w:r w:rsidRPr="002C145F">
        <w:rPr>
          <w:sz w:val="28"/>
          <w:szCs w:val="28"/>
        </w:rPr>
        <w:t xml:space="preserve">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w:t>
      </w:r>
    </w:p>
    <w:p w:rsidR="00F77CA5" w:rsidRPr="002C145F" w:rsidRDefault="00F77CA5" w:rsidP="00F77CA5">
      <w:pPr>
        <w:pStyle w:val="11"/>
        <w:shd w:val="clear" w:color="auto" w:fill="auto"/>
        <w:tabs>
          <w:tab w:val="left" w:pos="626"/>
        </w:tabs>
        <w:spacing w:after="0" w:line="20" w:lineRule="atLeast"/>
        <w:ind w:firstLine="0"/>
        <w:rPr>
          <w:b/>
          <w:bCs/>
          <w:spacing w:val="10"/>
          <w:sz w:val="28"/>
          <w:szCs w:val="28"/>
        </w:rPr>
      </w:pPr>
      <w:r w:rsidRPr="002C145F">
        <w:rPr>
          <w:sz w:val="28"/>
          <w:szCs w:val="28"/>
        </w:rPr>
        <w:t>Указательные и большие пальцы обеих рук образуют треугольник (рис. 1,2).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(рис. 3,4).</w:t>
      </w:r>
    </w:p>
    <w:p w:rsidR="00F77CA5" w:rsidRPr="002C145F" w:rsidRDefault="00F77CA5" w:rsidP="00F77CA5">
      <w:pPr>
        <w:pStyle w:val="11"/>
        <w:shd w:val="clear" w:color="auto" w:fill="auto"/>
        <w:tabs>
          <w:tab w:val="left" w:pos="626"/>
        </w:tabs>
        <w:spacing w:after="0" w:line="20" w:lineRule="atLeast"/>
        <w:ind w:firstLine="0"/>
        <w:jc w:val="both"/>
        <w:rPr>
          <w:i/>
          <w:sz w:val="28"/>
          <w:szCs w:val="28"/>
        </w:rPr>
      </w:pPr>
      <w:r w:rsidRPr="002C145F">
        <w:rPr>
          <w:noProof/>
          <w:sz w:val="28"/>
          <w:szCs w:val="28"/>
          <w:lang w:eastAsia="ru-RU"/>
        </w:rPr>
        <w:drawing>
          <wp:inline distT="0" distB="0" distL="0" distR="0">
            <wp:extent cx="1485900" cy="1323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85900" cy="1323975"/>
                    </a:xfrm>
                    <a:prstGeom prst="rect">
                      <a:avLst/>
                    </a:prstGeom>
                    <a:solidFill>
                      <a:srgbClr val="FFFFFF"/>
                    </a:solidFill>
                    <a:ln w="9525">
                      <a:noFill/>
                      <a:miter lim="800000"/>
                      <a:headEnd/>
                      <a:tailEnd/>
                    </a:ln>
                  </pic:spPr>
                </pic:pic>
              </a:graphicData>
            </a:graphic>
          </wp:inline>
        </w:drawing>
      </w:r>
      <w:r w:rsidRPr="002C145F">
        <w:rPr>
          <w:sz w:val="28"/>
          <w:szCs w:val="28"/>
        </w:rPr>
        <w:tab/>
      </w:r>
      <w:r w:rsidRPr="002C145F">
        <w:rPr>
          <w:noProof/>
          <w:sz w:val="28"/>
          <w:szCs w:val="28"/>
          <w:lang w:eastAsia="ru-RU"/>
        </w:rPr>
        <w:drawing>
          <wp:inline distT="0" distB="0" distL="0" distR="0">
            <wp:extent cx="3714750" cy="1914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14750" cy="1914525"/>
                    </a:xfrm>
                    <a:prstGeom prst="rect">
                      <a:avLst/>
                    </a:prstGeom>
                    <a:solidFill>
                      <a:srgbClr val="FFFFFF"/>
                    </a:solidFill>
                    <a:ln w="9525">
                      <a:noFill/>
                      <a:miter lim="800000"/>
                      <a:headEnd/>
                      <a:tailEnd/>
                    </a:ln>
                  </pic:spPr>
                </pic:pic>
              </a:graphicData>
            </a:graphic>
          </wp:inline>
        </w:drawing>
      </w:r>
    </w:p>
    <w:p w:rsidR="00F77CA5" w:rsidRPr="002C145F" w:rsidRDefault="00F77CA5" w:rsidP="00F77CA5">
      <w:pPr>
        <w:pStyle w:val="11"/>
        <w:shd w:val="clear" w:color="auto" w:fill="auto"/>
        <w:tabs>
          <w:tab w:val="left" w:pos="626"/>
        </w:tabs>
        <w:spacing w:after="0" w:line="20" w:lineRule="atLeast"/>
        <w:ind w:firstLine="0"/>
        <w:jc w:val="both"/>
        <w:rPr>
          <w:sz w:val="28"/>
          <w:szCs w:val="28"/>
        </w:rPr>
      </w:pPr>
      <w:r w:rsidRPr="002C145F">
        <w:rPr>
          <w:i/>
          <w:sz w:val="28"/>
          <w:szCs w:val="28"/>
        </w:rPr>
        <w:t>Рис. 1</w:t>
      </w:r>
      <w:r w:rsidRPr="002C145F">
        <w:rPr>
          <w:i/>
          <w:sz w:val="28"/>
          <w:szCs w:val="28"/>
        </w:rPr>
        <w:tab/>
      </w:r>
      <w:r w:rsidRPr="002C145F">
        <w:rPr>
          <w:i/>
          <w:sz w:val="28"/>
          <w:szCs w:val="28"/>
        </w:rPr>
        <w:tab/>
      </w:r>
      <w:r w:rsidRPr="002C145F">
        <w:rPr>
          <w:i/>
          <w:sz w:val="28"/>
          <w:szCs w:val="28"/>
        </w:rPr>
        <w:tab/>
      </w:r>
      <w:r w:rsidRPr="002C145F">
        <w:rPr>
          <w:i/>
          <w:sz w:val="28"/>
          <w:szCs w:val="28"/>
        </w:rPr>
        <w:tab/>
      </w:r>
      <w:r w:rsidRPr="002C145F">
        <w:rPr>
          <w:i/>
          <w:sz w:val="28"/>
          <w:szCs w:val="28"/>
        </w:rPr>
        <w:tab/>
      </w:r>
      <w:r w:rsidRPr="002C145F">
        <w:rPr>
          <w:i/>
          <w:sz w:val="28"/>
          <w:szCs w:val="28"/>
        </w:rPr>
        <w:tab/>
        <w:t>Рис. 3</w:t>
      </w:r>
    </w:p>
    <w:p w:rsidR="00F77CA5" w:rsidRPr="002C145F" w:rsidRDefault="00F77CA5" w:rsidP="00F77CA5">
      <w:pPr>
        <w:pStyle w:val="11"/>
        <w:shd w:val="clear" w:color="auto" w:fill="auto"/>
        <w:tabs>
          <w:tab w:val="left" w:pos="626"/>
        </w:tabs>
        <w:spacing w:after="0" w:line="20" w:lineRule="atLeast"/>
        <w:ind w:firstLine="0"/>
        <w:jc w:val="both"/>
        <w:rPr>
          <w:sz w:val="28"/>
          <w:szCs w:val="28"/>
        </w:rPr>
      </w:pPr>
    </w:p>
    <w:p w:rsidR="00F77CA5" w:rsidRPr="002C145F" w:rsidRDefault="00F77CA5" w:rsidP="00F77CA5">
      <w:pPr>
        <w:pStyle w:val="11"/>
        <w:shd w:val="clear" w:color="auto" w:fill="auto"/>
        <w:tabs>
          <w:tab w:val="left" w:pos="626"/>
        </w:tabs>
        <w:spacing w:after="0" w:line="20" w:lineRule="atLeast"/>
        <w:ind w:firstLine="0"/>
        <w:jc w:val="both"/>
        <w:rPr>
          <w:i/>
          <w:sz w:val="28"/>
          <w:szCs w:val="28"/>
        </w:rPr>
      </w:pPr>
      <w:r w:rsidRPr="002C145F">
        <w:rPr>
          <w:noProof/>
          <w:sz w:val="28"/>
          <w:szCs w:val="28"/>
          <w:lang w:eastAsia="ru-RU"/>
        </w:rPr>
        <w:lastRenderedPageBreak/>
        <w:drawing>
          <wp:inline distT="0" distB="0" distL="0" distR="0">
            <wp:extent cx="1600200" cy="1390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00200" cy="1390650"/>
                    </a:xfrm>
                    <a:prstGeom prst="rect">
                      <a:avLst/>
                    </a:prstGeom>
                    <a:solidFill>
                      <a:srgbClr val="FFFFFF"/>
                    </a:solidFill>
                    <a:ln w="9525">
                      <a:noFill/>
                      <a:miter lim="800000"/>
                      <a:headEnd/>
                      <a:tailEnd/>
                    </a:ln>
                  </pic:spPr>
                </pic:pic>
              </a:graphicData>
            </a:graphic>
          </wp:inline>
        </w:drawing>
      </w:r>
      <w:r w:rsidRPr="002C145F">
        <w:rPr>
          <w:sz w:val="28"/>
          <w:szCs w:val="28"/>
        </w:rPr>
        <w:tab/>
      </w:r>
      <w:r w:rsidRPr="002C145F">
        <w:rPr>
          <w:noProof/>
          <w:sz w:val="28"/>
          <w:szCs w:val="28"/>
          <w:lang w:eastAsia="ru-RU"/>
        </w:rPr>
        <w:drawing>
          <wp:inline distT="0" distB="0" distL="0" distR="0">
            <wp:extent cx="3457575" cy="1971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457575" cy="1971675"/>
                    </a:xfrm>
                    <a:prstGeom prst="rect">
                      <a:avLst/>
                    </a:prstGeom>
                    <a:solidFill>
                      <a:srgbClr val="FFFFFF"/>
                    </a:solidFill>
                    <a:ln w="9525">
                      <a:noFill/>
                      <a:miter lim="800000"/>
                      <a:headEnd/>
                      <a:tailEnd/>
                    </a:ln>
                  </pic:spPr>
                </pic:pic>
              </a:graphicData>
            </a:graphic>
          </wp:inline>
        </w:drawing>
      </w:r>
    </w:p>
    <w:p w:rsidR="00F77CA5" w:rsidRPr="002C145F" w:rsidRDefault="00F77CA5" w:rsidP="00F77CA5">
      <w:pPr>
        <w:pStyle w:val="11"/>
        <w:shd w:val="clear" w:color="auto" w:fill="auto"/>
        <w:tabs>
          <w:tab w:val="left" w:pos="626"/>
        </w:tabs>
        <w:spacing w:after="0" w:line="20" w:lineRule="atLeast"/>
        <w:ind w:firstLine="0"/>
        <w:jc w:val="both"/>
        <w:rPr>
          <w:sz w:val="28"/>
          <w:szCs w:val="28"/>
        </w:rPr>
      </w:pPr>
      <w:r w:rsidRPr="002C145F">
        <w:rPr>
          <w:i/>
          <w:sz w:val="28"/>
          <w:szCs w:val="28"/>
        </w:rPr>
        <w:t>Рис. 2</w:t>
      </w:r>
      <w:r w:rsidRPr="002C145F">
        <w:rPr>
          <w:i/>
          <w:sz w:val="28"/>
          <w:szCs w:val="28"/>
        </w:rPr>
        <w:tab/>
      </w:r>
      <w:r w:rsidRPr="002C145F">
        <w:rPr>
          <w:i/>
          <w:sz w:val="28"/>
          <w:szCs w:val="28"/>
        </w:rPr>
        <w:tab/>
      </w:r>
      <w:r w:rsidRPr="002C145F">
        <w:rPr>
          <w:i/>
          <w:sz w:val="28"/>
          <w:szCs w:val="28"/>
        </w:rPr>
        <w:tab/>
      </w:r>
      <w:r w:rsidRPr="002C145F">
        <w:rPr>
          <w:i/>
          <w:sz w:val="28"/>
          <w:szCs w:val="28"/>
        </w:rPr>
        <w:tab/>
        <w:t xml:space="preserve">                   Рис.4</w:t>
      </w:r>
    </w:p>
    <w:p w:rsidR="00F77CA5" w:rsidRPr="002C145F" w:rsidRDefault="00F77CA5" w:rsidP="00F77CA5">
      <w:pPr>
        <w:pStyle w:val="11"/>
        <w:shd w:val="clear" w:color="auto" w:fill="auto"/>
        <w:tabs>
          <w:tab w:val="left" w:pos="626"/>
        </w:tabs>
        <w:spacing w:after="0" w:line="20" w:lineRule="atLeast"/>
        <w:ind w:firstLine="0"/>
        <w:jc w:val="both"/>
        <w:rPr>
          <w:sz w:val="28"/>
          <w:szCs w:val="28"/>
        </w:rPr>
      </w:pPr>
      <w:r w:rsidRPr="002C145F">
        <w:rPr>
          <w:rStyle w:val="a6"/>
          <w:sz w:val="28"/>
          <w:szCs w:val="28"/>
        </w:rPr>
        <w:t>Применение</w:t>
      </w:r>
      <w:r w:rsidRPr="002C145F">
        <w:rPr>
          <w:sz w:val="28"/>
          <w:szCs w:val="28"/>
        </w:rPr>
        <w:t>: при приёме подач, передачах для нападающего удара и перебивании мяча через сетку.</w:t>
      </w:r>
    </w:p>
    <w:p w:rsidR="00F77CA5" w:rsidRPr="002C145F" w:rsidRDefault="00F77CA5" w:rsidP="00F77CA5">
      <w:pPr>
        <w:pStyle w:val="11"/>
        <w:shd w:val="clear" w:color="auto" w:fill="auto"/>
        <w:spacing w:after="0" w:line="20" w:lineRule="atLeast"/>
        <w:ind w:firstLine="0"/>
        <w:rPr>
          <w:sz w:val="28"/>
          <w:szCs w:val="28"/>
        </w:rPr>
      </w:pPr>
      <w:r w:rsidRPr="002C145F">
        <w:rPr>
          <w:b/>
          <w:sz w:val="28"/>
          <w:szCs w:val="28"/>
        </w:rPr>
        <w:t>Обучение</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1. Имитация перехода из стойки волейболиста в исходное положение для приёма и передачи мяча.</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2. Имитация передачи мяча двумя руками сверху на месте и после перемещения.</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 xml:space="preserve">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w:t>
      </w:r>
      <w:proofErr w:type="spellStart"/>
      <w:r w:rsidRPr="002C145F">
        <w:rPr>
          <w:sz w:val="28"/>
          <w:szCs w:val="28"/>
        </w:rPr>
        <w:t>сбоку-сверху</w:t>
      </w:r>
      <w:proofErr w:type="spellEnd"/>
      <w:r w:rsidRPr="002C145F">
        <w:rPr>
          <w:sz w:val="28"/>
          <w:szCs w:val="28"/>
        </w:rPr>
        <w:t>. Мяч поднимается с пола в исходное положение над лицом.</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F77CA5" w:rsidRPr="002C145F" w:rsidRDefault="00F77CA5" w:rsidP="00F77CA5">
      <w:pPr>
        <w:pStyle w:val="11"/>
        <w:shd w:val="clear" w:color="auto" w:fill="auto"/>
        <w:tabs>
          <w:tab w:val="left" w:pos="720"/>
          <w:tab w:val="left" w:pos="1475"/>
        </w:tabs>
        <w:spacing w:after="0" w:line="20" w:lineRule="atLeast"/>
        <w:ind w:firstLine="0"/>
        <w:jc w:val="both"/>
        <w:rPr>
          <w:sz w:val="28"/>
          <w:szCs w:val="28"/>
        </w:rPr>
      </w:pPr>
      <w:r w:rsidRPr="002C145F">
        <w:rPr>
          <w:sz w:val="28"/>
          <w:szCs w:val="28"/>
        </w:rPr>
        <w:tab/>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F77CA5" w:rsidRPr="002C145F" w:rsidRDefault="00F77CA5" w:rsidP="00F77CA5">
      <w:pPr>
        <w:pStyle w:val="11"/>
        <w:shd w:val="clear" w:color="auto" w:fill="auto"/>
        <w:tabs>
          <w:tab w:val="left" w:pos="720"/>
          <w:tab w:val="left" w:pos="1475"/>
        </w:tabs>
        <w:spacing w:after="0" w:line="20" w:lineRule="atLeast"/>
        <w:ind w:firstLine="0"/>
        <w:jc w:val="both"/>
        <w:rPr>
          <w:rStyle w:val="1"/>
          <w:b w:val="0"/>
          <w:i/>
          <w:sz w:val="28"/>
          <w:szCs w:val="28"/>
        </w:rPr>
      </w:pPr>
      <w:r w:rsidRPr="002C145F">
        <w:rPr>
          <w:sz w:val="28"/>
          <w:szCs w:val="28"/>
        </w:rPr>
        <w:tab/>
        <w:t>6. В парах: один из партнёров набрасывает мяч другому, который передаёт мяч сверху двумя руками.</w:t>
      </w:r>
    </w:p>
    <w:p w:rsidR="00F77CA5" w:rsidRPr="002C145F" w:rsidRDefault="00F77CA5" w:rsidP="00F77CA5">
      <w:pPr>
        <w:pStyle w:val="11"/>
        <w:shd w:val="clear" w:color="auto" w:fill="auto"/>
        <w:spacing w:after="0" w:line="20" w:lineRule="atLeast"/>
        <w:ind w:firstLine="0"/>
        <w:jc w:val="both"/>
        <w:rPr>
          <w:sz w:val="28"/>
          <w:szCs w:val="28"/>
        </w:rPr>
      </w:pPr>
      <w:r w:rsidRPr="002C145F">
        <w:rPr>
          <w:rStyle w:val="1"/>
          <w:b w:val="0"/>
          <w:i/>
          <w:sz w:val="28"/>
          <w:szCs w:val="28"/>
        </w:rPr>
        <w:tab/>
        <w:t>Методическое указание:</w:t>
      </w:r>
      <w:r w:rsidRPr="002C145F">
        <w:rPr>
          <w:sz w:val="28"/>
          <w:szCs w:val="28"/>
        </w:rPr>
        <w:t xml:space="preserve"> после 5–7 передач занимающиеся меняются ролями.</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7. Передачи мяча над собой на месте, в движении (приставными шагами, лицом вперёд, спиной вперёд), с изменением высоты полёта мяча.</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8. Две-три передачи мяча над собой и передача партнёру.</w:t>
      </w:r>
    </w:p>
    <w:p w:rsidR="00F77CA5" w:rsidRPr="002C145F" w:rsidRDefault="00F77CA5" w:rsidP="00F77CA5">
      <w:pPr>
        <w:pStyle w:val="11"/>
        <w:shd w:val="clear" w:color="auto" w:fill="auto"/>
        <w:tabs>
          <w:tab w:val="left" w:pos="720"/>
          <w:tab w:val="left" w:pos="1456"/>
        </w:tabs>
        <w:spacing w:after="0" w:line="20" w:lineRule="atLeast"/>
        <w:ind w:firstLine="0"/>
        <w:jc w:val="both"/>
        <w:rPr>
          <w:sz w:val="28"/>
          <w:szCs w:val="28"/>
        </w:rPr>
      </w:pPr>
      <w:r w:rsidRPr="002C145F">
        <w:rPr>
          <w:sz w:val="28"/>
          <w:szCs w:val="28"/>
        </w:rPr>
        <w:tab/>
        <w:t>9. Передачи мяча в парах с варьированием расстояния и траектории.</w:t>
      </w:r>
    </w:p>
    <w:p w:rsidR="00F77CA5" w:rsidRPr="002C145F" w:rsidRDefault="00F77CA5" w:rsidP="00F77CA5">
      <w:pPr>
        <w:pStyle w:val="11"/>
        <w:shd w:val="clear" w:color="auto" w:fill="auto"/>
        <w:tabs>
          <w:tab w:val="left" w:pos="720"/>
          <w:tab w:val="left" w:pos="1461"/>
        </w:tabs>
        <w:spacing w:after="0" w:line="20" w:lineRule="atLeast"/>
        <w:ind w:firstLine="0"/>
        <w:jc w:val="both"/>
        <w:rPr>
          <w:rStyle w:val="1"/>
          <w:sz w:val="28"/>
          <w:szCs w:val="28"/>
        </w:rPr>
      </w:pPr>
      <w:r w:rsidRPr="002C145F">
        <w:rPr>
          <w:sz w:val="28"/>
          <w:szCs w:val="28"/>
        </w:rPr>
        <w:lastRenderedPageBreak/>
        <w:tab/>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F77CA5" w:rsidRPr="002C145F" w:rsidRDefault="00F77CA5" w:rsidP="00F77CA5">
      <w:pPr>
        <w:pStyle w:val="11"/>
        <w:shd w:val="clear" w:color="auto" w:fill="auto"/>
        <w:spacing w:after="0" w:line="20" w:lineRule="atLeast"/>
        <w:ind w:firstLine="0"/>
        <w:jc w:val="both"/>
        <w:rPr>
          <w:sz w:val="28"/>
          <w:szCs w:val="28"/>
        </w:rPr>
      </w:pPr>
      <w:r w:rsidRPr="002C145F">
        <w:rPr>
          <w:rStyle w:val="1"/>
          <w:sz w:val="28"/>
          <w:szCs w:val="28"/>
        </w:rPr>
        <w:tab/>
      </w:r>
      <w:r w:rsidRPr="002C145F">
        <w:rPr>
          <w:rStyle w:val="1"/>
          <w:b w:val="0"/>
          <w:i/>
          <w:sz w:val="28"/>
          <w:szCs w:val="28"/>
        </w:rPr>
        <w:t>Методическое указание:</w:t>
      </w:r>
      <w:r w:rsidRPr="002C145F">
        <w:rPr>
          <w:sz w:val="28"/>
          <w:szCs w:val="28"/>
        </w:rPr>
        <w:t xml:space="preserve"> упражнения 10–11 можно проводить в форме соревнования: какая из троек выполнит больше передач, не допустив при этом потери мяча.</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11. Передачи мяча в тройках. Расположение игроков в треугольнике: зоны 6–3–4, 6–2–3, 6–2–4; 5–3–4, 5–2–3, 5–2–4; 1–3–2, 1–4–3, 1–4–2.</w:t>
      </w:r>
    </w:p>
    <w:p w:rsidR="00F77CA5" w:rsidRPr="002C145F" w:rsidRDefault="00F77CA5" w:rsidP="00F77CA5">
      <w:pPr>
        <w:pStyle w:val="11"/>
        <w:shd w:val="clear" w:color="auto" w:fill="auto"/>
        <w:tabs>
          <w:tab w:val="left" w:pos="720"/>
        </w:tabs>
        <w:spacing w:after="0" w:line="20" w:lineRule="atLeast"/>
        <w:ind w:firstLine="0"/>
        <w:jc w:val="both"/>
        <w:rPr>
          <w:rStyle w:val="10"/>
          <w:sz w:val="28"/>
          <w:szCs w:val="28"/>
        </w:rPr>
      </w:pPr>
      <w:r w:rsidRPr="002C145F">
        <w:rPr>
          <w:sz w:val="28"/>
          <w:szCs w:val="28"/>
        </w:rPr>
        <w:tab/>
        <w:t>12. Передачи в парах с передвижением приставными шагами по длине игровой площадки.</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rStyle w:val="10"/>
          <w:sz w:val="28"/>
          <w:szCs w:val="28"/>
        </w:rPr>
        <w:tab/>
        <w:t>13. В</w:t>
      </w:r>
      <w:r w:rsidRPr="002C145F">
        <w:rPr>
          <w:sz w:val="28"/>
          <w:szCs w:val="28"/>
        </w:rPr>
        <w:t xml:space="preserve"> парах: передачи мяча через сетку.</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14. Передачи мяча на точность:</w:t>
      </w:r>
      <w:r w:rsidRPr="002C145F">
        <w:rPr>
          <w:rStyle w:val="10"/>
          <w:sz w:val="28"/>
          <w:szCs w:val="28"/>
        </w:rPr>
        <w:t xml:space="preserve"> в</w:t>
      </w:r>
      <w:r w:rsidRPr="002C145F">
        <w:rPr>
          <w:sz w:val="28"/>
          <w:szCs w:val="28"/>
        </w:rPr>
        <w:t xml:space="preserve"> мишени, расположенные на стене, на игровой площадке (гимнастические обручи и др.).</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15. Подвижные игры с верхней передачей мяча: «Эстафета у стены», «Мяч в воздухе», «Мяч над сеткой», «Вызов номеров» и др.</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r>
      <w:r w:rsidRPr="002C145F">
        <w:rPr>
          <w:i/>
          <w:sz w:val="28"/>
          <w:szCs w:val="28"/>
        </w:rPr>
        <w:t xml:space="preserve">Ошибки: </w:t>
      </w:r>
      <w:r w:rsidRPr="002C145F">
        <w:rPr>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F77CA5" w:rsidRPr="002C145F" w:rsidRDefault="00F77CA5" w:rsidP="002C145F">
      <w:pPr>
        <w:pStyle w:val="11"/>
        <w:shd w:val="clear" w:color="auto" w:fill="auto"/>
        <w:spacing w:after="0" w:line="20" w:lineRule="atLeast"/>
        <w:ind w:firstLine="0"/>
        <w:jc w:val="left"/>
        <w:rPr>
          <w:b/>
          <w:sz w:val="28"/>
          <w:szCs w:val="28"/>
        </w:rPr>
      </w:pPr>
    </w:p>
    <w:p w:rsidR="00F77CA5" w:rsidRPr="002C145F" w:rsidRDefault="00F77CA5" w:rsidP="00F77CA5">
      <w:pPr>
        <w:pStyle w:val="11"/>
        <w:shd w:val="clear" w:color="auto" w:fill="auto"/>
        <w:spacing w:after="0" w:line="20" w:lineRule="atLeast"/>
        <w:ind w:firstLine="0"/>
        <w:rPr>
          <w:sz w:val="28"/>
          <w:szCs w:val="28"/>
        </w:rPr>
      </w:pPr>
      <w:r w:rsidRPr="002C145F">
        <w:rPr>
          <w:b/>
          <w:sz w:val="28"/>
          <w:szCs w:val="28"/>
        </w:rPr>
        <w:t>Приём мяча снизу двумя руками</w:t>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r>
      <w:r w:rsidRPr="002C145F">
        <w:rPr>
          <w:i/>
          <w:sz w:val="28"/>
          <w:szCs w:val="28"/>
        </w:rPr>
        <w:t>Техника выполнения:</w:t>
      </w:r>
      <w:r w:rsidRPr="002C145F">
        <w:rPr>
          <w:sz w:val="28"/>
          <w:szCs w:val="28"/>
        </w:rPr>
        <w:t xml:space="preserve">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r>
      <w:r w:rsidRPr="002C145F">
        <w:rPr>
          <w:i/>
          <w:sz w:val="28"/>
          <w:szCs w:val="28"/>
        </w:rPr>
        <w:t>Приём мяча перпендикулярно траектории полёта мяча:</w:t>
      </w:r>
      <w:r w:rsidRPr="002C145F">
        <w:rPr>
          <w:sz w:val="28"/>
          <w:szCs w:val="28"/>
        </w:rPr>
        <w:t xml:space="preserve">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 (рис. 5).</w:t>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spacing w:line="20" w:lineRule="atLeast"/>
        <w:rPr>
          <w:rFonts w:ascii="Times New Roman" w:hAnsi="Times New Roman" w:cs="Times New Roman"/>
          <w:i/>
          <w:sz w:val="28"/>
          <w:szCs w:val="28"/>
        </w:rPr>
      </w:pPr>
      <w:r w:rsidRPr="002C145F">
        <w:rPr>
          <w:rFonts w:ascii="Times New Roman" w:hAnsi="Times New Roman" w:cs="Times New Roman"/>
          <w:sz w:val="28"/>
          <w:szCs w:val="28"/>
        </w:rPr>
        <w:lastRenderedPageBreak/>
        <w:tab/>
      </w:r>
      <w:r w:rsidRPr="002C145F">
        <w:rPr>
          <w:rFonts w:ascii="Times New Roman" w:hAnsi="Times New Roman" w:cs="Times New Roman"/>
          <w:sz w:val="28"/>
          <w:szCs w:val="28"/>
        </w:rPr>
        <w:tab/>
      </w:r>
      <w:r w:rsidR="002C145F" w:rsidRPr="002C145F">
        <w:rPr>
          <w:rFonts w:ascii="Times New Roman" w:hAnsi="Times New Roman" w:cs="Times New Roman"/>
          <w:noProof/>
          <w:sz w:val="28"/>
          <w:szCs w:val="28"/>
        </w:rPr>
        <w:drawing>
          <wp:inline distT="0" distB="0" distL="0" distR="0">
            <wp:extent cx="1066800" cy="128587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066800" cy="1285875"/>
                    </a:xfrm>
                    <a:prstGeom prst="rect">
                      <a:avLst/>
                    </a:prstGeom>
                    <a:solidFill>
                      <a:srgbClr val="FFFFFF"/>
                    </a:solidFill>
                    <a:ln w="9525">
                      <a:noFill/>
                      <a:miter lim="800000"/>
                      <a:headEnd/>
                      <a:tailEnd/>
                    </a:ln>
                  </pic:spPr>
                </pic:pic>
              </a:graphicData>
            </a:graphic>
          </wp:inline>
        </w:drawing>
      </w:r>
    </w:p>
    <w:p w:rsidR="00F77CA5" w:rsidRPr="002C145F" w:rsidRDefault="00F77CA5" w:rsidP="00F77CA5">
      <w:pPr>
        <w:pStyle w:val="11"/>
        <w:shd w:val="clear" w:color="auto" w:fill="auto"/>
        <w:spacing w:after="0" w:line="20" w:lineRule="atLeast"/>
        <w:ind w:firstLine="0"/>
        <w:jc w:val="both"/>
        <w:rPr>
          <w:i/>
          <w:sz w:val="28"/>
          <w:szCs w:val="28"/>
        </w:rPr>
      </w:pPr>
    </w:p>
    <w:p w:rsidR="00F77CA5" w:rsidRPr="002C145F" w:rsidRDefault="00F77CA5" w:rsidP="00F77CA5">
      <w:pPr>
        <w:pStyle w:val="11"/>
        <w:shd w:val="clear" w:color="auto" w:fill="auto"/>
        <w:spacing w:after="0" w:line="20" w:lineRule="atLeast"/>
        <w:ind w:firstLine="0"/>
        <w:jc w:val="both"/>
        <w:rPr>
          <w:sz w:val="28"/>
          <w:szCs w:val="28"/>
        </w:rPr>
      </w:pPr>
      <w:r w:rsidRPr="002C145F">
        <w:rPr>
          <w:i/>
          <w:sz w:val="28"/>
          <w:szCs w:val="28"/>
        </w:rPr>
        <w:t xml:space="preserve">          Рис. 5                                               </w:t>
      </w:r>
    </w:p>
    <w:p w:rsidR="00F77CA5" w:rsidRPr="002C145F" w:rsidRDefault="00F77CA5" w:rsidP="00F77CA5">
      <w:pPr>
        <w:pStyle w:val="11"/>
        <w:shd w:val="clear" w:color="auto" w:fill="auto"/>
        <w:spacing w:after="0" w:line="20" w:lineRule="atLeast"/>
        <w:ind w:firstLine="0"/>
        <w:jc w:val="both"/>
        <w:rPr>
          <w:sz w:val="28"/>
          <w:szCs w:val="28"/>
        </w:rPr>
      </w:pPr>
    </w:p>
    <w:p w:rsidR="00F77CA5" w:rsidRPr="002C145F" w:rsidRDefault="00F77CA5" w:rsidP="00F77CA5">
      <w:pPr>
        <w:pStyle w:val="11"/>
        <w:shd w:val="clear" w:color="auto" w:fill="auto"/>
        <w:spacing w:after="0" w:line="20" w:lineRule="atLeast"/>
        <w:ind w:firstLine="0"/>
        <w:jc w:val="both"/>
        <w:rPr>
          <w:b/>
          <w:sz w:val="28"/>
          <w:szCs w:val="28"/>
        </w:rPr>
      </w:pPr>
      <w:r w:rsidRPr="002C145F">
        <w:rPr>
          <w:rStyle w:val="a6"/>
          <w:sz w:val="28"/>
          <w:szCs w:val="28"/>
        </w:rPr>
        <w:tab/>
        <w:t>Применение:</w:t>
      </w:r>
      <w:r w:rsidRPr="002C145F">
        <w:rPr>
          <w:sz w:val="28"/>
          <w:szCs w:val="28"/>
        </w:rPr>
        <w:t xml:space="preserve">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F77CA5" w:rsidRPr="002C145F" w:rsidRDefault="00F77CA5" w:rsidP="00F77CA5">
      <w:pPr>
        <w:pStyle w:val="4"/>
        <w:keepNext/>
        <w:keepLines/>
        <w:shd w:val="clear" w:color="auto" w:fill="auto"/>
        <w:spacing w:after="0" w:line="20" w:lineRule="atLeast"/>
        <w:ind w:firstLine="0"/>
        <w:jc w:val="both"/>
        <w:rPr>
          <w:b/>
          <w:sz w:val="28"/>
          <w:szCs w:val="28"/>
        </w:rPr>
      </w:pPr>
    </w:p>
    <w:p w:rsidR="00F77CA5" w:rsidRPr="002C145F" w:rsidRDefault="00F77CA5" w:rsidP="00F77CA5">
      <w:pPr>
        <w:pStyle w:val="4"/>
        <w:keepNext/>
        <w:keepLines/>
        <w:shd w:val="clear" w:color="auto" w:fill="auto"/>
        <w:spacing w:after="0" w:line="20" w:lineRule="atLeast"/>
        <w:ind w:firstLine="0"/>
        <w:jc w:val="center"/>
        <w:rPr>
          <w:b/>
          <w:sz w:val="28"/>
          <w:szCs w:val="28"/>
        </w:rPr>
      </w:pPr>
      <w:r w:rsidRPr="002C145F">
        <w:rPr>
          <w:b/>
          <w:sz w:val="28"/>
          <w:szCs w:val="28"/>
        </w:rPr>
        <w:t>Обучение</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1. Имитация приёма мяча в исходном положении.</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2. Имитация приёма мяча после перемещения (вперёд, назад, в стороны).</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3. В парах: один давит на мяч, лежащий на предплечьях другого игрока (стоящего в исходном положении), и тот имитирует приём.</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4. Стойка волейболиста, держа на выпрямленных руках лежащий на запястьях мяч</w:t>
      </w:r>
    </w:p>
    <w:p w:rsidR="00F77CA5" w:rsidRPr="002C145F" w:rsidRDefault="00F77CA5" w:rsidP="00F77CA5">
      <w:pPr>
        <w:pStyle w:val="11"/>
        <w:shd w:val="clear" w:color="auto" w:fill="auto"/>
        <w:tabs>
          <w:tab w:val="left" w:pos="720"/>
          <w:tab w:val="left" w:pos="786"/>
        </w:tabs>
        <w:spacing w:after="0" w:line="20" w:lineRule="atLeast"/>
        <w:ind w:firstLine="0"/>
        <w:jc w:val="both"/>
        <w:rPr>
          <w:sz w:val="28"/>
          <w:szCs w:val="28"/>
        </w:rPr>
      </w:pPr>
      <w:r w:rsidRPr="002C145F">
        <w:rPr>
          <w:sz w:val="28"/>
          <w:szCs w:val="28"/>
        </w:rPr>
        <w:tab/>
      </w:r>
      <w:r w:rsidRPr="002C145F">
        <w:rPr>
          <w:sz w:val="28"/>
          <w:szCs w:val="28"/>
        </w:rPr>
        <w:tab/>
      </w:r>
      <w:r w:rsidRPr="002C145F">
        <w:rPr>
          <w:sz w:val="28"/>
          <w:szCs w:val="28"/>
        </w:rPr>
        <w:tab/>
        <w:t>а) покачивание руками вверх-вниз и в стороны;</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r>
      <w:r w:rsidRPr="002C145F">
        <w:rPr>
          <w:sz w:val="28"/>
          <w:szCs w:val="28"/>
        </w:rPr>
        <w:tab/>
        <w:t>б) разгибание и сгибание ног, имитируя приём и передачу мяча.</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5. Подбрасывание мяча невысоко над собой и приём его на запястья выпрямленных рук.</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6. Подбивание волейбольного мяча снизу двумя руками на месте. Движение рук выполняется за счёт разгибания ног.</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7. Подбивание волейбольного мяча снизу двумя руками с продвижением: лицом вперёд; боком приставными шагами.</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8. Приём мяча, наброшенного партнёром. Расстояние 2–3 м, затем постепенно увеличивается до 9–12 м.</w:t>
      </w:r>
    </w:p>
    <w:p w:rsidR="00F77CA5" w:rsidRPr="002C145F" w:rsidRDefault="00F77CA5" w:rsidP="00F77CA5">
      <w:pPr>
        <w:pStyle w:val="11"/>
        <w:shd w:val="clear" w:color="auto" w:fill="auto"/>
        <w:spacing w:after="0" w:line="20" w:lineRule="atLeast"/>
        <w:ind w:firstLine="0"/>
        <w:jc w:val="both"/>
        <w:rPr>
          <w:sz w:val="28"/>
          <w:szCs w:val="28"/>
        </w:rPr>
      </w:pPr>
      <w:r w:rsidRPr="002C145F">
        <w:rPr>
          <w:sz w:val="28"/>
          <w:szCs w:val="28"/>
        </w:rPr>
        <w:tab/>
        <w:t>9. В парах: приём мяча снизу и передача партнёру сверху двумя руками.</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sz w:val="28"/>
          <w:szCs w:val="28"/>
        </w:rPr>
        <w:tab/>
        <w:t>10. Приём мяча после отскока от пола (в парах или у стены).</w:t>
      </w:r>
    </w:p>
    <w:p w:rsidR="00F77CA5" w:rsidRPr="002C145F" w:rsidRDefault="00F77CA5" w:rsidP="00F77CA5">
      <w:pPr>
        <w:pStyle w:val="11"/>
        <w:shd w:val="clear" w:color="auto" w:fill="auto"/>
        <w:tabs>
          <w:tab w:val="left" w:pos="720"/>
        </w:tabs>
        <w:spacing w:after="0" w:line="20" w:lineRule="atLeast"/>
        <w:ind w:firstLine="0"/>
        <w:jc w:val="both"/>
        <w:rPr>
          <w:i/>
          <w:sz w:val="28"/>
          <w:szCs w:val="28"/>
        </w:rPr>
      </w:pPr>
      <w:r w:rsidRPr="002C145F">
        <w:rPr>
          <w:sz w:val="28"/>
          <w:szCs w:val="28"/>
        </w:rPr>
        <w:lastRenderedPageBreak/>
        <w:tab/>
        <w:t>11. Приём мяча в зоне 6; мяч через сетку набрасывает партнёр.</w:t>
      </w:r>
    </w:p>
    <w:p w:rsidR="00F77CA5" w:rsidRPr="002C145F" w:rsidRDefault="00F77CA5" w:rsidP="00F77CA5">
      <w:pPr>
        <w:pStyle w:val="11"/>
        <w:shd w:val="clear" w:color="auto" w:fill="auto"/>
        <w:tabs>
          <w:tab w:val="left" w:pos="720"/>
        </w:tabs>
        <w:spacing w:after="0" w:line="20" w:lineRule="atLeast"/>
        <w:ind w:firstLine="0"/>
        <w:jc w:val="both"/>
        <w:rPr>
          <w:sz w:val="28"/>
          <w:szCs w:val="28"/>
        </w:rPr>
      </w:pPr>
      <w:r w:rsidRPr="002C145F">
        <w:rPr>
          <w:i/>
          <w:sz w:val="28"/>
          <w:szCs w:val="28"/>
        </w:rPr>
        <w:tab/>
        <w:t>Ошибки:</w:t>
      </w:r>
    </w:p>
    <w:p w:rsidR="00F77CA5" w:rsidRPr="002C145F" w:rsidRDefault="00F77CA5" w:rsidP="00F77CA5">
      <w:pPr>
        <w:pStyle w:val="11"/>
        <w:numPr>
          <w:ilvl w:val="0"/>
          <w:numId w:val="5"/>
        </w:numPr>
        <w:shd w:val="clear" w:color="auto" w:fill="auto"/>
        <w:spacing w:after="0" w:line="20" w:lineRule="atLeast"/>
        <w:jc w:val="both"/>
        <w:rPr>
          <w:sz w:val="28"/>
          <w:szCs w:val="28"/>
        </w:rPr>
      </w:pPr>
      <w:r w:rsidRPr="002C145F">
        <w:rPr>
          <w:sz w:val="28"/>
          <w:szCs w:val="28"/>
        </w:rPr>
        <w:t>в момент приёма руки согнуты в локтевых суставах;</w:t>
      </w:r>
    </w:p>
    <w:p w:rsidR="00F77CA5" w:rsidRPr="002C145F" w:rsidRDefault="00F77CA5" w:rsidP="00F77CA5">
      <w:pPr>
        <w:pStyle w:val="11"/>
        <w:numPr>
          <w:ilvl w:val="0"/>
          <w:numId w:val="5"/>
        </w:numPr>
        <w:shd w:val="clear" w:color="auto" w:fill="auto"/>
        <w:spacing w:after="0" w:line="20" w:lineRule="atLeast"/>
        <w:jc w:val="both"/>
        <w:rPr>
          <w:sz w:val="28"/>
          <w:szCs w:val="28"/>
        </w:rPr>
      </w:pPr>
      <w:r w:rsidRPr="002C145F">
        <w:rPr>
          <w:sz w:val="28"/>
          <w:szCs w:val="28"/>
        </w:rPr>
        <w:t>руки почти параллельны полу;</w:t>
      </w:r>
    </w:p>
    <w:p w:rsidR="00F77CA5" w:rsidRPr="002C145F" w:rsidRDefault="00F77CA5" w:rsidP="00F77CA5">
      <w:pPr>
        <w:pStyle w:val="11"/>
        <w:numPr>
          <w:ilvl w:val="0"/>
          <w:numId w:val="5"/>
        </w:numPr>
        <w:shd w:val="clear" w:color="auto" w:fill="auto"/>
        <w:spacing w:after="0" w:line="20" w:lineRule="atLeast"/>
        <w:jc w:val="both"/>
        <w:rPr>
          <w:sz w:val="28"/>
          <w:szCs w:val="28"/>
        </w:rPr>
      </w:pPr>
      <w:r w:rsidRPr="002C145F">
        <w:rPr>
          <w:sz w:val="28"/>
          <w:szCs w:val="28"/>
        </w:rPr>
        <w:t>резкое встречное движение рук к мячу;</w:t>
      </w:r>
    </w:p>
    <w:p w:rsidR="00F77CA5" w:rsidRPr="002C145F" w:rsidRDefault="00F77CA5" w:rsidP="00F77CA5">
      <w:pPr>
        <w:pStyle w:val="11"/>
        <w:numPr>
          <w:ilvl w:val="0"/>
          <w:numId w:val="5"/>
        </w:numPr>
        <w:shd w:val="clear" w:color="auto" w:fill="auto"/>
        <w:spacing w:after="0" w:line="20" w:lineRule="atLeast"/>
        <w:jc w:val="both"/>
        <w:rPr>
          <w:sz w:val="28"/>
          <w:szCs w:val="28"/>
        </w:rPr>
      </w:pPr>
      <w:r w:rsidRPr="002C145F">
        <w:rPr>
          <w:sz w:val="28"/>
          <w:szCs w:val="28"/>
        </w:rPr>
        <w:t>приём мяча на кулаки.</w:t>
      </w:r>
    </w:p>
    <w:p w:rsidR="00F77CA5" w:rsidRPr="002C145F" w:rsidRDefault="00F77CA5" w:rsidP="002C145F">
      <w:pPr>
        <w:pStyle w:val="11"/>
        <w:shd w:val="clear" w:color="auto" w:fill="auto"/>
        <w:spacing w:after="0" w:line="20" w:lineRule="atLeast"/>
        <w:ind w:left="720" w:firstLine="0"/>
        <w:jc w:val="both"/>
        <w:rPr>
          <w:b/>
          <w:sz w:val="28"/>
          <w:szCs w:val="28"/>
        </w:rPr>
      </w:pPr>
    </w:p>
    <w:p w:rsidR="00F77CA5" w:rsidRPr="002C145F" w:rsidRDefault="002C145F" w:rsidP="002C145F">
      <w:pPr>
        <w:pStyle w:val="11"/>
        <w:shd w:val="clear" w:color="auto" w:fill="auto"/>
        <w:spacing w:after="0" w:line="20" w:lineRule="atLeast"/>
        <w:ind w:firstLine="0"/>
        <w:jc w:val="both"/>
        <w:rPr>
          <w:b/>
          <w:sz w:val="28"/>
          <w:szCs w:val="28"/>
        </w:rPr>
      </w:pPr>
      <w:r>
        <w:rPr>
          <w:b/>
          <w:color w:val="000000"/>
          <w:sz w:val="28"/>
          <w:szCs w:val="28"/>
        </w:rPr>
        <w:t xml:space="preserve">     </w:t>
      </w:r>
      <w:r w:rsidR="00F77CA5" w:rsidRPr="002C145F">
        <w:rPr>
          <w:b/>
          <w:color w:val="000000"/>
          <w:sz w:val="28"/>
          <w:szCs w:val="28"/>
        </w:rPr>
        <w:t>Нижняя прямая подача мяча</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F77CA5" w:rsidRPr="002C145F" w:rsidRDefault="00F77CA5" w:rsidP="00F77CA5">
      <w:pPr>
        <w:pStyle w:val="a7"/>
        <w:shd w:val="clear" w:color="auto" w:fill="FFFFFF"/>
        <w:spacing w:before="0" w:beforeAutospacing="0" w:after="0" w:afterAutospacing="0"/>
        <w:rPr>
          <w:i/>
          <w:color w:val="000000"/>
          <w:sz w:val="28"/>
          <w:szCs w:val="28"/>
        </w:rPr>
      </w:pPr>
      <w:r w:rsidRPr="002C145F">
        <w:rPr>
          <w:bCs/>
          <w:i/>
          <w:color w:val="000000"/>
          <w:sz w:val="28"/>
          <w:szCs w:val="28"/>
        </w:rPr>
        <w:t>Техника выполнения:</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При обучении нижней прямой подаче учащиеся должны иметь в виду следующее:</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 от правильно принятого исходного положения зависит результат подачи;</w:t>
      </w:r>
      <w:r w:rsidRPr="002C145F">
        <w:rPr>
          <w:color w:val="000000"/>
          <w:sz w:val="28"/>
          <w:szCs w:val="28"/>
        </w:rPr>
        <w:br/>
        <w:t>– мяч нужно подбрасывать вертикально вверх на небольшую высоту.</w:t>
      </w:r>
    </w:p>
    <w:p w:rsidR="00F77CA5" w:rsidRPr="002C145F" w:rsidRDefault="00F77CA5" w:rsidP="00F77CA5">
      <w:pPr>
        <w:pStyle w:val="a7"/>
        <w:shd w:val="clear" w:color="auto" w:fill="FFFFFF"/>
        <w:spacing w:before="0" w:beforeAutospacing="0" w:after="0" w:afterAutospacing="0"/>
        <w:rPr>
          <w:i/>
          <w:color w:val="000000"/>
          <w:sz w:val="28"/>
          <w:szCs w:val="28"/>
        </w:rPr>
      </w:pPr>
      <w:r w:rsidRPr="002C145F">
        <w:rPr>
          <w:bCs/>
          <w:i/>
          <w:color w:val="000000"/>
          <w:sz w:val="28"/>
          <w:szCs w:val="28"/>
        </w:rPr>
        <w:t>Возможные ошибки:</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1. Неправильное исходное положение (туловище выпрямлено, ноги прямые).</w:t>
      </w:r>
      <w:r w:rsidRPr="002C145F">
        <w:rPr>
          <w:color w:val="000000"/>
          <w:sz w:val="28"/>
          <w:szCs w:val="28"/>
        </w:rPr>
        <w:br/>
        <w:t>2. Мяч подброшен слишком близко к туловищу, слишком далеко или слишком высоко от него.</w:t>
      </w:r>
      <w:r w:rsidRPr="002C145F">
        <w:rPr>
          <w:color w:val="000000"/>
          <w:sz w:val="28"/>
          <w:szCs w:val="28"/>
        </w:rPr>
        <w:br/>
        <w:t>3. Удар по мячу выполнен рукой, согнутой в локтевом суставе.</w:t>
      </w:r>
      <w:r w:rsidRPr="002C145F">
        <w:rPr>
          <w:color w:val="000000"/>
          <w:sz w:val="28"/>
          <w:szCs w:val="28"/>
        </w:rPr>
        <w:br/>
        <w:t>4. Кисть бьющей руки слишком расслаблена.</w:t>
      </w:r>
    </w:p>
    <w:p w:rsidR="00F77CA5" w:rsidRPr="002C145F" w:rsidRDefault="00F77CA5" w:rsidP="00F77CA5">
      <w:pPr>
        <w:pStyle w:val="a7"/>
        <w:shd w:val="clear" w:color="auto" w:fill="FFFFFF"/>
        <w:spacing w:before="0" w:beforeAutospacing="0" w:after="0" w:afterAutospacing="0"/>
        <w:rPr>
          <w:i/>
          <w:color w:val="000000"/>
          <w:sz w:val="28"/>
          <w:szCs w:val="28"/>
        </w:rPr>
      </w:pPr>
      <w:r w:rsidRPr="002C145F">
        <w:rPr>
          <w:bCs/>
          <w:i/>
          <w:color w:val="000000"/>
          <w:sz w:val="28"/>
          <w:szCs w:val="28"/>
        </w:rPr>
        <w:t>Подводящие упражнения:</w:t>
      </w:r>
    </w:p>
    <w:p w:rsidR="00F77CA5" w:rsidRPr="002C145F" w:rsidRDefault="00F77CA5" w:rsidP="00F77CA5">
      <w:pPr>
        <w:pStyle w:val="a7"/>
        <w:shd w:val="clear" w:color="auto" w:fill="FFFFFF"/>
        <w:spacing w:before="0" w:beforeAutospacing="0" w:after="0" w:afterAutospacing="0"/>
        <w:rPr>
          <w:color w:val="000000"/>
          <w:sz w:val="28"/>
          <w:szCs w:val="28"/>
        </w:rPr>
      </w:pPr>
      <w:r w:rsidRPr="002C145F">
        <w:rPr>
          <w:color w:val="000000"/>
          <w:sz w:val="28"/>
          <w:szCs w:val="28"/>
        </w:rPr>
        <w:t>1. Положение подбрасывающей руки без мяча и с мячом.</w:t>
      </w:r>
      <w:r w:rsidRPr="002C145F">
        <w:rPr>
          <w:color w:val="000000"/>
          <w:sz w:val="28"/>
          <w:szCs w:val="28"/>
        </w:rPr>
        <w:br/>
        <w:t>2. Положение бьющей руки для замаха и с имитацией замаха.</w:t>
      </w:r>
      <w:r w:rsidRPr="002C145F">
        <w:rPr>
          <w:color w:val="000000"/>
          <w:sz w:val="28"/>
          <w:szCs w:val="28"/>
        </w:rPr>
        <w:br/>
        <w:t>3. Имитация подбрасывания мяча (без удара).</w:t>
      </w:r>
      <w:r w:rsidRPr="002C145F">
        <w:rPr>
          <w:color w:val="000000"/>
          <w:sz w:val="28"/>
          <w:szCs w:val="28"/>
        </w:rPr>
        <w:br/>
        <w:t>4. Удар бьющей рукой по ладони подбрасывающей руки.</w:t>
      </w:r>
      <w:r w:rsidRPr="002C145F">
        <w:rPr>
          <w:color w:val="000000"/>
          <w:sz w:val="28"/>
          <w:szCs w:val="28"/>
        </w:rPr>
        <w:br/>
        <w:t>5. Удар бьющей рукой по мячу, находящемуся неподвижно в другой руке.</w:t>
      </w:r>
      <w:r w:rsidRPr="002C145F">
        <w:rPr>
          <w:color w:val="000000"/>
          <w:sz w:val="28"/>
          <w:szCs w:val="28"/>
        </w:rPr>
        <w:br/>
      </w:r>
      <w:r w:rsidRPr="002C145F">
        <w:rPr>
          <w:color w:val="000000"/>
          <w:sz w:val="28"/>
          <w:szCs w:val="28"/>
        </w:rPr>
        <w:lastRenderedPageBreak/>
        <w:t>6. Имитация подбрасывания и подача в целом.</w:t>
      </w:r>
      <w:r w:rsidRPr="002C145F">
        <w:rPr>
          <w:color w:val="000000"/>
          <w:sz w:val="28"/>
          <w:szCs w:val="28"/>
        </w:rPr>
        <w:br/>
        <w:t>7. Нижняя подача с близкого расстояния в стену.</w:t>
      </w:r>
      <w:r w:rsidRPr="002C145F">
        <w:rPr>
          <w:color w:val="000000"/>
          <w:sz w:val="28"/>
          <w:szCs w:val="28"/>
        </w:rPr>
        <w:br/>
        <w:t>8. Нижняя подача с близкого расстояния партнеру.</w:t>
      </w:r>
      <w:r w:rsidRPr="002C145F">
        <w:rPr>
          <w:color w:val="000000"/>
          <w:sz w:val="28"/>
          <w:szCs w:val="28"/>
        </w:rPr>
        <w:br/>
        <w:t>9. Нижняя подача через сетку с близкого расстояния.</w:t>
      </w:r>
      <w:r w:rsidRPr="002C145F">
        <w:rPr>
          <w:color w:val="000000"/>
          <w:sz w:val="28"/>
          <w:szCs w:val="28"/>
        </w:rPr>
        <w:br/>
        <w:t>10. Нижняя подача через сетку с места подачи.</w:t>
      </w:r>
    </w:p>
    <w:p w:rsidR="002C145F" w:rsidRDefault="006824ED" w:rsidP="006824ED">
      <w:pPr>
        <w:pStyle w:val="a5"/>
        <w:rPr>
          <w:rFonts w:ascii="Times New Roman" w:hAnsi="Times New Roman"/>
          <w:sz w:val="28"/>
        </w:rPr>
      </w:pPr>
      <w:r>
        <w:rPr>
          <w:rFonts w:ascii="Times New Roman" w:hAnsi="Times New Roman"/>
          <w:sz w:val="28"/>
        </w:rPr>
        <w:t xml:space="preserve">                                                              </w:t>
      </w:r>
    </w:p>
    <w:p w:rsidR="002C145F" w:rsidRDefault="002C145F" w:rsidP="006824ED">
      <w:pPr>
        <w:pStyle w:val="a5"/>
        <w:rPr>
          <w:rFonts w:ascii="Times New Roman" w:hAnsi="Times New Roman"/>
          <w:sz w:val="28"/>
        </w:rPr>
      </w:pPr>
    </w:p>
    <w:p w:rsidR="002C145F" w:rsidRDefault="002C145F" w:rsidP="006824ED">
      <w:pPr>
        <w:pStyle w:val="a5"/>
        <w:rPr>
          <w:rFonts w:ascii="Times New Roman" w:hAnsi="Times New Roman"/>
          <w:sz w:val="28"/>
        </w:rPr>
      </w:pPr>
    </w:p>
    <w:p w:rsidR="002C145F" w:rsidRDefault="002C145F" w:rsidP="006824ED">
      <w:pPr>
        <w:pStyle w:val="a5"/>
        <w:rPr>
          <w:rFonts w:ascii="Times New Roman" w:hAnsi="Times New Roman"/>
          <w:sz w:val="28"/>
        </w:rPr>
      </w:pPr>
    </w:p>
    <w:p w:rsidR="002C145F" w:rsidRDefault="002C145F" w:rsidP="006824ED">
      <w:pPr>
        <w:pStyle w:val="a5"/>
        <w:rPr>
          <w:rFonts w:ascii="Times New Roman" w:hAnsi="Times New Roman"/>
          <w:sz w:val="28"/>
        </w:rPr>
      </w:pPr>
    </w:p>
    <w:p w:rsidR="002C145F" w:rsidRDefault="002C145F" w:rsidP="006824ED">
      <w:pPr>
        <w:pStyle w:val="a5"/>
        <w:rPr>
          <w:rFonts w:ascii="Times New Roman" w:hAnsi="Times New Roman"/>
          <w:sz w:val="28"/>
        </w:rPr>
      </w:pPr>
    </w:p>
    <w:p w:rsidR="00E24898" w:rsidRPr="006824ED" w:rsidRDefault="006824ED" w:rsidP="006824ED">
      <w:pPr>
        <w:pStyle w:val="a5"/>
        <w:rPr>
          <w:rFonts w:ascii="Times New Roman" w:hAnsi="Times New Roman" w:cs="Times New Roman"/>
          <w:sz w:val="28"/>
          <w:szCs w:val="28"/>
        </w:rPr>
      </w:pPr>
      <w:r>
        <w:rPr>
          <w:rFonts w:ascii="Times New Roman" w:hAnsi="Times New Roman"/>
          <w:sz w:val="28"/>
        </w:rPr>
        <w:t xml:space="preserve"> </w:t>
      </w:r>
      <w:r w:rsidR="00E24898" w:rsidRPr="006824ED">
        <w:rPr>
          <w:rFonts w:ascii="Times New Roman" w:hAnsi="Times New Roman" w:cs="Times New Roman"/>
          <w:sz w:val="28"/>
          <w:szCs w:val="28"/>
        </w:rPr>
        <w:t>Тематическое планирование</w:t>
      </w:r>
      <w:proofErr w:type="gramStart"/>
      <w:r w:rsidR="00E24898" w:rsidRPr="006824ED">
        <w:rPr>
          <w:rFonts w:ascii="Times New Roman" w:hAnsi="Times New Roman" w:cs="Times New Roman"/>
          <w:sz w:val="28"/>
          <w:szCs w:val="28"/>
        </w:rPr>
        <w:t xml:space="preserve"> </w:t>
      </w:r>
      <w:r w:rsidR="002C145F">
        <w:rPr>
          <w:rFonts w:ascii="Times New Roman" w:hAnsi="Times New Roman" w:cs="Times New Roman"/>
          <w:sz w:val="28"/>
          <w:szCs w:val="28"/>
        </w:rPr>
        <w:t>:</w:t>
      </w:r>
      <w:proofErr w:type="gramEnd"/>
    </w:p>
    <w:p w:rsidR="00E24898" w:rsidRPr="006824ED" w:rsidRDefault="00E24898" w:rsidP="00E24898">
      <w:pPr>
        <w:pStyle w:val="a5"/>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4356"/>
        <w:gridCol w:w="3969"/>
        <w:gridCol w:w="3670"/>
      </w:tblGrid>
      <w:tr w:rsidR="00E24898" w:rsidRPr="006824ED" w:rsidTr="006824ED">
        <w:trPr>
          <w:jc w:val="center"/>
        </w:trPr>
        <w:tc>
          <w:tcPr>
            <w:tcW w:w="1893"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 xml:space="preserve">№ </w:t>
            </w:r>
            <w:proofErr w:type="spellStart"/>
            <w:proofErr w:type="gramStart"/>
            <w:r w:rsidRPr="006824ED">
              <w:rPr>
                <w:rFonts w:ascii="Times New Roman" w:hAnsi="Times New Roman" w:cs="Times New Roman"/>
                <w:color w:val="000000"/>
                <w:sz w:val="28"/>
                <w:szCs w:val="28"/>
              </w:rPr>
              <w:t>п</w:t>
            </w:r>
            <w:proofErr w:type="spellEnd"/>
            <w:proofErr w:type="gramEnd"/>
            <w:r w:rsidRPr="006824ED">
              <w:rPr>
                <w:rFonts w:ascii="Times New Roman" w:hAnsi="Times New Roman" w:cs="Times New Roman"/>
                <w:color w:val="000000"/>
                <w:sz w:val="28"/>
                <w:szCs w:val="28"/>
              </w:rPr>
              <w:t>/</w:t>
            </w:r>
            <w:proofErr w:type="spellStart"/>
            <w:r w:rsidRPr="006824ED">
              <w:rPr>
                <w:rFonts w:ascii="Times New Roman" w:hAnsi="Times New Roman" w:cs="Times New Roman"/>
                <w:color w:val="000000"/>
                <w:sz w:val="28"/>
                <w:szCs w:val="28"/>
              </w:rPr>
              <w:t>п</w:t>
            </w:r>
            <w:proofErr w:type="spellEnd"/>
          </w:p>
        </w:tc>
        <w:tc>
          <w:tcPr>
            <w:tcW w:w="4356"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Тема урока</w:t>
            </w:r>
          </w:p>
        </w:tc>
        <w:tc>
          <w:tcPr>
            <w:tcW w:w="3969"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Количество часов, отводимых на изучение темы</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Примечание</w:t>
            </w: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1</w:t>
            </w:r>
          </w:p>
        </w:tc>
        <w:tc>
          <w:tcPr>
            <w:tcW w:w="4356" w:type="dxa"/>
          </w:tcPr>
          <w:p w:rsidR="00E24898" w:rsidRPr="006824ED" w:rsidRDefault="00E24898" w:rsidP="00D17CB1">
            <w:pPr>
              <w:spacing w:after="0" w:line="240" w:lineRule="auto"/>
              <w:rPr>
                <w:rFonts w:ascii="Times New Roman" w:hAnsi="Times New Roman" w:cs="Times New Roman"/>
                <w:sz w:val="28"/>
                <w:szCs w:val="28"/>
              </w:rPr>
            </w:pPr>
            <w:r w:rsidRPr="006824ED">
              <w:rPr>
                <w:rFonts w:ascii="Times New Roman" w:hAnsi="Times New Roman" w:cs="Times New Roman"/>
                <w:sz w:val="28"/>
                <w:szCs w:val="28"/>
              </w:rPr>
              <w:t>Характеристика игры в волейбол, история развития, правила игры.</w:t>
            </w:r>
          </w:p>
        </w:tc>
        <w:tc>
          <w:tcPr>
            <w:tcW w:w="3969"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sz w:val="28"/>
                <w:szCs w:val="28"/>
              </w:rPr>
              <w:t>В процессе занятий</w:t>
            </w: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2</w:t>
            </w:r>
          </w:p>
        </w:tc>
        <w:tc>
          <w:tcPr>
            <w:tcW w:w="4356" w:type="dxa"/>
          </w:tcPr>
          <w:p w:rsidR="00E24898" w:rsidRPr="006824ED" w:rsidRDefault="00E24898" w:rsidP="00D17CB1">
            <w:pPr>
              <w:spacing w:after="0" w:line="240" w:lineRule="auto"/>
              <w:rPr>
                <w:rFonts w:ascii="Times New Roman" w:hAnsi="Times New Roman" w:cs="Times New Roman"/>
                <w:sz w:val="28"/>
                <w:szCs w:val="28"/>
              </w:rPr>
            </w:pPr>
            <w:r w:rsidRPr="006824ED">
              <w:rPr>
                <w:rFonts w:ascii="Times New Roman" w:hAnsi="Times New Roman" w:cs="Times New Roman"/>
                <w:sz w:val="28"/>
                <w:szCs w:val="28"/>
              </w:rPr>
              <w:t>Техника безопасности на занятиях по волейболу, гигиенические требования.</w:t>
            </w:r>
          </w:p>
        </w:tc>
        <w:tc>
          <w:tcPr>
            <w:tcW w:w="3969"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sz w:val="28"/>
                <w:szCs w:val="28"/>
              </w:rPr>
              <w:t>В процессе занятий</w:t>
            </w: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3</w:t>
            </w:r>
          </w:p>
        </w:tc>
        <w:tc>
          <w:tcPr>
            <w:tcW w:w="4356"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Стойка. Перемещения в стойке</w:t>
            </w:r>
          </w:p>
        </w:tc>
        <w:tc>
          <w:tcPr>
            <w:tcW w:w="3969"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6</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4</w:t>
            </w:r>
          </w:p>
        </w:tc>
        <w:tc>
          <w:tcPr>
            <w:tcW w:w="4356"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Способы перемещения</w:t>
            </w:r>
          </w:p>
        </w:tc>
        <w:tc>
          <w:tcPr>
            <w:tcW w:w="3969"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3</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5</w:t>
            </w:r>
          </w:p>
        </w:tc>
        <w:tc>
          <w:tcPr>
            <w:tcW w:w="4356"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Передача мяча сверху двумя руками</w:t>
            </w:r>
          </w:p>
        </w:tc>
        <w:tc>
          <w:tcPr>
            <w:tcW w:w="3969"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6</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r>
      <w:tr w:rsidR="00E24898" w:rsidRPr="006824ED" w:rsidTr="006824ED">
        <w:trPr>
          <w:jc w:val="center"/>
        </w:trPr>
        <w:tc>
          <w:tcPr>
            <w:tcW w:w="1893" w:type="dxa"/>
          </w:tcPr>
          <w:p w:rsidR="00E24898" w:rsidRPr="006824ED" w:rsidRDefault="006824ED" w:rsidP="00D17CB1">
            <w:pPr>
              <w:pStyle w:val="a5"/>
              <w:suppressAutoHyphens/>
              <w:jc w:val="center"/>
              <w:rPr>
                <w:rFonts w:ascii="Times New Roman" w:hAnsi="Times New Roman" w:cs="Times New Roman"/>
                <w:color w:val="000000"/>
                <w:sz w:val="28"/>
                <w:szCs w:val="28"/>
              </w:rPr>
            </w:pPr>
            <w:r w:rsidRPr="006824ED">
              <w:rPr>
                <w:rFonts w:ascii="Times New Roman" w:hAnsi="Times New Roman" w:cs="Times New Roman"/>
                <w:color w:val="000000"/>
                <w:sz w:val="28"/>
                <w:szCs w:val="28"/>
              </w:rPr>
              <w:t>6</w:t>
            </w:r>
          </w:p>
        </w:tc>
        <w:tc>
          <w:tcPr>
            <w:tcW w:w="4356"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Прием мяча снизу двумя руками</w:t>
            </w:r>
          </w:p>
        </w:tc>
        <w:tc>
          <w:tcPr>
            <w:tcW w:w="3969"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6</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r>
      <w:tr w:rsidR="00E24898" w:rsidRPr="006824ED" w:rsidTr="006824ED">
        <w:trPr>
          <w:jc w:val="center"/>
        </w:trPr>
        <w:tc>
          <w:tcPr>
            <w:tcW w:w="1893" w:type="dxa"/>
          </w:tcPr>
          <w:p w:rsidR="00E24898" w:rsidRPr="006824ED" w:rsidRDefault="006824ED" w:rsidP="00D17CB1">
            <w:pPr>
              <w:pStyle w:val="a5"/>
              <w:suppressAutoHyphens/>
              <w:rPr>
                <w:rFonts w:ascii="Times New Roman" w:hAnsi="Times New Roman" w:cs="Times New Roman"/>
                <w:color w:val="000000"/>
                <w:sz w:val="28"/>
                <w:szCs w:val="28"/>
              </w:rPr>
            </w:pPr>
            <w:r w:rsidRPr="006824ED">
              <w:rPr>
                <w:rFonts w:ascii="Times New Roman" w:hAnsi="Times New Roman" w:cs="Times New Roman"/>
                <w:color w:val="000000"/>
                <w:sz w:val="28"/>
                <w:szCs w:val="28"/>
              </w:rPr>
              <w:lastRenderedPageBreak/>
              <w:t xml:space="preserve">           7</w:t>
            </w:r>
          </w:p>
        </w:tc>
        <w:tc>
          <w:tcPr>
            <w:tcW w:w="4356"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Нижняя прямая подача с середины площадки</w:t>
            </w:r>
          </w:p>
        </w:tc>
        <w:tc>
          <w:tcPr>
            <w:tcW w:w="3969" w:type="dxa"/>
          </w:tcPr>
          <w:p w:rsidR="00E24898" w:rsidRPr="006824ED" w:rsidRDefault="00E24898"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4</w:t>
            </w:r>
          </w:p>
        </w:tc>
        <w:tc>
          <w:tcPr>
            <w:tcW w:w="3670" w:type="dxa"/>
          </w:tcPr>
          <w:p w:rsidR="00E24898" w:rsidRPr="006824ED" w:rsidRDefault="00E24898" w:rsidP="00D17CB1">
            <w:pPr>
              <w:pStyle w:val="a5"/>
              <w:suppressAutoHyphens/>
              <w:jc w:val="center"/>
              <w:rPr>
                <w:rFonts w:ascii="Times New Roman" w:hAnsi="Times New Roman" w:cs="Times New Roman"/>
                <w:color w:val="000000"/>
                <w:sz w:val="28"/>
                <w:szCs w:val="28"/>
              </w:rPr>
            </w:pPr>
          </w:p>
        </w:tc>
      </w:tr>
    </w:tbl>
    <w:p w:rsidR="00E24898" w:rsidRPr="006824ED" w:rsidRDefault="00E24898" w:rsidP="00E24898">
      <w:pPr>
        <w:pStyle w:val="a5"/>
        <w:jc w:val="center"/>
        <w:rPr>
          <w:rFonts w:ascii="Times New Roman" w:hAnsi="Times New Roman" w:cs="Times New Roman"/>
          <w:sz w:val="28"/>
          <w:szCs w:val="28"/>
        </w:rPr>
      </w:pPr>
    </w:p>
    <w:p w:rsidR="00E24898" w:rsidRPr="006824ED" w:rsidRDefault="00E24898" w:rsidP="00E24898">
      <w:pPr>
        <w:spacing w:line="20" w:lineRule="atLeast"/>
        <w:rPr>
          <w:rFonts w:ascii="Times New Roman" w:hAnsi="Times New Roman" w:cs="Times New Roman"/>
          <w:b/>
          <w:sz w:val="28"/>
          <w:szCs w:val="28"/>
        </w:rPr>
      </w:pPr>
    </w:p>
    <w:p w:rsidR="00E24898" w:rsidRPr="006824ED" w:rsidRDefault="00E24898" w:rsidP="00E24898">
      <w:pPr>
        <w:spacing w:line="20" w:lineRule="atLeast"/>
        <w:rPr>
          <w:rFonts w:ascii="Times New Roman" w:hAnsi="Times New Roman" w:cs="Times New Roman"/>
          <w:b/>
          <w:sz w:val="28"/>
          <w:szCs w:val="28"/>
        </w:rPr>
      </w:pPr>
    </w:p>
    <w:p w:rsidR="00E24898" w:rsidRPr="006824ED" w:rsidRDefault="006824ED" w:rsidP="00E24898">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E24898" w:rsidRPr="006824ED">
        <w:rPr>
          <w:rFonts w:ascii="Times New Roman" w:hAnsi="Times New Roman" w:cs="Times New Roman"/>
          <w:b/>
          <w:sz w:val="28"/>
          <w:szCs w:val="28"/>
        </w:rPr>
        <w:t xml:space="preserve">                                           </w:t>
      </w:r>
    </w:p>
    <w:tbl>
      <w:tblPr>
        <w:tblW w:w="0" w:type="auto"/>
        <w:jc w:val="center"/>
        <w:tblInd w:w="-2397" w:type="dxa"/>
        <w:tblLook w:val="0000"/>
      </w:tblPr>
      <w:tblGrid>
        <w:gridCol w:w="1945"/>
        <w:gridCol w:w="4359"/>
        <w:gridCol w:w="3900"/>
        <w:gridCol w:w="3648"/>
      </w:tblGrid>
      <w:tr w:rsidR="006824ED" w:rsidRPr="006824ED" w:rsidTr="006824ED">
        <w:trPr>
          <w:jc w:val="center"/>
        </w:trPr>
        <w:tc>
          <w:tcPr>
            <w:tcW w:w="1945" w:type="dxa"/>
            <w:tcBorders>
              <w:top w:val="single" w:sz="4" w:space="0" w:color="000000"/>
              <w:left w:val="single" w:sz="4" w:space="0" w:color="000000"/>
              <w:bottom w:val="single" w:sz="4" w:space="0" w:color="000000"/>
            </w:tcBorders>
            <w:shd w:val="clear" w:color="auto" w:fill="auto"/>
          </w:tcPr>
          <w:p w:rsidR="006824ED" w:rsidRPr="006824ED" w:rsidRDefault="002C145F" w:rsidP="00D17CB1">
            <w:pPr>
              <w:spacing w:line="20" w:lineRule="atLeast"/>
              <w:rPr>
                <w:rFonts w:ascii="Times New Roman" w:hAnsi="Times New Roman" w:cs="Times New Roman"/>
                <w:sz w:val="28"/>
                <w:szCs w:val="28"/>
              </w:rPr>
            </w:pPr>
            <w:r>
              <w:rPr>
                <w:rFonts w:ascii="Times New Roman" w:hAnsi="Times New Roman" w:cs="Times New Roman"/>
                <w:sz w:val="28"/>
                <w:szCs w:val="28"/>
              </w:rPr>
              <w:t xml:space="preserve">              </w:t>
            </w:r>
            <w:r w:rsidR="006824ED" w:rsidRPr="006824ED">
              <w:rPr>
                <w:rFonts w:ascii="Times New Roman" w:hAnsi="Times New Roman" w:cs="Times New Roman"/>
                <w:sz w:val="28"/>
                <w:szCs w:val="28"/>
              </w:rPr>
              <w:t>8</w:t>
            </w:r>
          </w:p>
        </w:tc>
        <w:tc>
          <w:tcPr>
            <w:tcW w:w="4359" w:type="dxa"/>
            <w:tcBorders>
              <w:top w:val="single" w:sz="4" w:space="0" w:color="000000"/>
              <w:left w:val="single" w:sz="4" w:space="0" w:color="000000"/>
              <w:bottom w:val="single" w:sz="4" w:space="0" w:color="000000"/>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Приём и подача мя</w:t>
            </w:r>
            <w:r>
              <w:rPr>
                <w:rFonts w:ascii="Times New Roman" w:hAnsi="Times New Roman" w:cs="Times New Roman"/>
                <w:sz w:val="28"/>
                <w:szCs w:val="28"/>
              </w:rPr>
              <w:t>ча</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3</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rsidR="006824ED" w:rsidRPr="006824ED" w:rsidRDefault="006824ED" w:rsidP="006824ED">
            <w:pPr>
              <w:spacing w:line="20" w:lineRule="atLeast"/>
              <w:rPr>
                <w:rFonts w:ascii="Times New Roman" w:hAnsi="Times New Roman" w:cs="Times New Roman"/>
                <w:sz w:val="28"/>
                <w:szCs w:val="28"/>
              </w:rPr>
            </w:pPr>
          </w:p>
        </w:tc>
      </w:tr>
      <w:tr w:rsidR="006824ED" w:rsidRPr="006824ED" w:rsidTr="006824ED">
        <w:trPr>
          <w:jc w:val="center"/>
        </w:trPr>
        <w:tc>
          <w:tcPr>
            <w:tcW w:w="1945" w:type="dxa"/>
            <w:tcBorders>
              <w:top w:val="single" w:sz="4" w:space="0" w:color="000000"/>
              <w:left w:val="single" w:sz="4" w:space="0" w:color="000000"/>
              <w:bottom w:val="single" w:sz="4" w:space="0" w:color="000000"/>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 xml:space="preserve">             9</w:t>
            </w:r>
          </w:p>
        </w:tc>
        <w:tc>
          <w:tcPr>
            <w:tcW w:w="4359" w:type="dxa"/>
            <w:tcBorders>
              <w:top w:val="single" w:sz="4" w:space="0" w:color="000000"/>
              <w:left w:val="single" w:sz="4" w:space="0" w:color="000000"/>
              <w:bottom w:val="single" w:sz="4" w:space="0" w:color="000000"/>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Общая и специальная физическая подготовка</w:t>
            </w:r>
          </w:p>
          <w:p w:rsidR="006824ED" w:rsidRPr="006824ED" w:rsidRDefault="006824ED" w:rsidP="00D17CB1">
            <w:pPr>
              <w:spacing w:line="20" w:lineRule="atLeast"/>
              <w:rPr>
                <w:rFonts w:ascii="Times New Roman" w:hAnsi="Times New Roman" w:cs="Times New Roman"/>
                <w:sz w:val="28"/>
                <w:szCs w:val="28"/>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В течение занятий</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rsidR="006824ED" w:rsidRPr="006824ED" w:rsidRDefault="006824ED" w:rsidP="006824ED">
            <w:pPr>
              <w:spacing w:line="20" w:lineRule="atLeast"/>
              <w:rPr>
                <w:rFonts w:ascii="Times New Roman" w:hAnsi="Times New Roman" w:cs="Times New Roman"/>
                <w:sz w:val="28"/>
                <w:szCs w:val="28"/>
              </w:rPr>
            </w:pPr>
          </w:p>
        </w:tc>
      </w:tr>
      <w:tr w:rsidR="006824ED" w:rsidRPr="006824ED" w:rsidTr="006824ED">
        <w:trPr>
          <w:jc w:val="center"/>
        </w:trPr>
        <w:tc>
          <w:tcPr>
            <w:tcW w:w="1945" w:type="dxa"/>
            <w:tcBorders>
              <w:top w:val="single" w:sz="4" w:space="0" w:color="000000"/>
              <w:left w:val="single" w:sz="4" w:space="0" w:color="000000"/>
              <w:bottom w:val="single" w:sz="4" w:space="0" w:color="000000"/>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 xml:space="preserve">              10</w:t>
            </w:r>
          </w:p>
        </w:tc>
        <w:tc>
          <w:tcPr>
            <w:tcW w:w="4359" w:type="dxa"/>
            <w:tcBorders>
              <w:top w:val="single" w:sz="4" w:space="0" w:color="000000"/>
              <w:left w:val="single" w:sz="4" w:space="0" w:color="000000"/>
              <w:bottom w:val="single" w:sz="4" w:space="0" w:color="000000"/>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Игровые занятия</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6</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rsidR="006824ED" w:rsidRPr="006824ED" w:rsidRDefault="006824ED" w:rsidP="006824ED">
            <w:pPr>
              <w:spacing w:line="20" w:lineRule="atLeast"/>
              <w:rPr>
                <w:rFonts w:ascii="Times New Roman" w:hAnsi="Times New Roman" w:cs="Times New Roman"/>
                <w:sz w:val="28"/>
                <w:szCs w:val="28"/>
              </w:rPr>
            </w:pPr>
          </w:p>
        </w:tc>
      </w:tr>
      <w:tr w:rsidR="006824ED" w:rsidRPr="006824ED" w:rsidTr="006824ED">
        <w:trPr>
          <w:jc w:val="center"/>
        </w:trPr>
        <w:tc>
          <w:tcPr>
            <w:tcW w:w="1945" w:type="dxa"/>
            <w:tcBorders>
              <w:top w:val="single" w:sz="4" w:space="0" w:color="000000"/>
              <w:left w:val="single" w:sz="4" w:space="0" w:color="000000"/>
              <w:bottom w:val="single" w:sz="4" w:space="0" w:color="000000"/>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 xml:space="preserve">              11</w:t>
            </w:r>
          </w:p>
        </w:tc>
        <w:tc>
          <w:tcPr>
            <w:tcW w:w="4359" w:type="dxa"/>
            <w:tcBorders>
              <w:top w:val="single" w:sz="4" w:space="0" w:color="000000"/>
              <w:left w:val="single" w:sz="4" w:space="0" w:color="000000"/>
              <w:bottom w:val="single" w:sz="4" w:space="0" w:color="000000"/>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Итого:</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6824ED" w:rsidRPr="006824ED" w:rsidRDefault="006824ED" w:rsidP="00D17CB1">
            <w:pPr>
              <w:spacing w:line="20" w:lineRule="atLeast"/>
              <w:rPr>
                <w:rFonts w:ascii="Times New Roman" w:hAnsi="Times New Roman" w:cs="Times New Roman"/>
                <w:sz w:val="28"/>
                <w:szCs w:val="28"/>
              </w:rPr>
            </w:pPr>
            <w:r w:rsidRPr="006824ED">
              <w:rPr>
                <w:rFonts w:ascii="Times New Roman" w:hAnsi="Times New Roman" w:cs="Times New Roman"/>
                <w:sz w:val="28"/>
                <w:szCs w:val="28"/>
              </w:rPr>
              <w:t>34</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rsidR="006824ED" w:rsidRPr="006824ED" w:rsidRDefault="006824ED" w:rsidP="006824ED">
            <w:pPr>
              <w:spacing w:line="20" w:lineRule="atLeast"/>
              <w:rPr>
                <w:rFonts w:ascii="Times New Roman" w:hAnsi="Times New Roman" w:cs="Times New Roman"/>
                <w:sz w:val="28"/>
                <w:szCs w:val="28"/>
              </w:rPr>
            </w:pPr>
          </w:p>
        </w:tc>
      </w:tr>
    </w:tbl>
    <w:p w:rsidR="00E24898" w:rsidRPr="006824ED" w:rsidRDefault="00E24898" w:rsidP="00E24898">
      <w:pPr>
        <w:rPr>
          <w:rFonts w:ascii="Times New Roman" w:hAnsi="Times New Roman" w:cs="Times New Roman"/>
          <w:b/>
          <w:sz w:val="28"/>
          <w:szCs w:val="28"/>
        </w:rPr>
      </w:pPr>
    </w:p>
    <w:p w:rsidR="00E24898" w:rsidRPr="006824ED" w:rsidRDefault="00E24898" w:rsidP="00E24898">
      <w:pPr>
        <w:rPr>
          <w:rFonts w:ascii="Times New Roman" w:hAnsi="Times New Roman" w:cs="Times New Roman"/>
          <w:b/>
          <w:sz w:val="28"/>
          <w:szCs w:val="28"/>
        </w:rPr>
      </w:pPr>
    </w:p>
    <w:p w:rsidR="00E24898" w:rsidRPr="006824ED" w:rsidRDefault="00E24898" w:rsidP="00E24898">
      <w:pPr>
        <w:rPr>
          <w:rFonts w:ascii="Times New Roman" w:hAnsi="Times New Roman" w:cs="Times New Roman"/>
          <w:b/>
          <w:sz w:val="28"/>
          <w:szCs w:val="28"/>
        </w:rPr>
      </w:pPr>
    </w:p>
    <w:p w:rsidR="00E24898" w:rsidRPr="00986215" w:rsidRDefault="00E24898" w:rsidP="00E24898">
      <w:pPr>
        <w:rPr>
          <w:rFonts w:ascii="Times New Roman" w:hAnsi="Times New Roman" w:cs="Times New Roman"/>
          <w:b/>
        </w:rPr>
      </w:pPr>
    </w:p>
    <w:p w:rsidR="00E24898" w:rsidRDefault="00E24898" w:rsidP="00E24898">
      <w:pPr>
        <w:jc w:val="center"/>
        <w:rPr>
          <w:rFonts w:ascii="Times New Roman" w:hAnsi="Times New Roman" w:cs="Times New Roman"/>
          <w:b/>
        </w:rPr>
      </w:pPr>
    </w:p>
    <w:p w:rsidR="00E24898" w:rsidRDefault="00E24898" w:rsidP="002C145F">
      <w:pPr>
        <w:rPr>
          <w:rFonts w:ascii="Times New Roman" w:hAnsi="Times New Roman" w:cs="Times New Roman"/>
          <w:b/>
        </w:rPr>
      </w:pPr>
    </w:p>
    <w:p w:rsidR="002C145F" w:rsidRDefault="002C145F" w:rsidP="002C145F">
      <w:pPr>
        <w:rPr>
          <w:rFonts w:ascii="Times New Roman" w:hAnsi="Times New Roman" w:cs="Times New Roman"/>
          <w:b/>
        </w:rPr>
      </w:pPr>
    </w:p>
    <w:p w:rsidR="00E24898" w:rsidRPr="002C145F" w:rsidRDefault="00E24898" w:rsidP="00E24898">
      <w:pPr>
        <w:jc w:val="center"/>
        <w:rPr>
          <w:rFonts w:ascii="Times New Roman" w:hAnsi="Times New Roman" w:cs="Times New Roman"/>
          <w:b/>
          <w:sz w:val="28"/>
          <w:szCs w:val="28"/>
        </w:rPr>
      </w:pPr>
      <w:r>
        <w:rPr>
          <w:rFonts w:ascii="Times New Roman" w:hAnsi="Times New Roman" w:cs="Times New Roman"/>
          <w:b/>
        </w:rPr>
        <w:lastRenderedPageBreak/>
        <w:t xml:space="preserve">                                                                                                                                                                                                      </w:t>
      </w:r>
      <w:r w:rsidRPr="002C145F">
        <w:rPr>
          <w:rFonts w:ascii="Times New Roman" w:hAnsi="Times New Roman" w:cs="Times New Roman"/>
          <w:b/>
          <w:sz w:val="28"/>
          <w:szCs w:val="28"/>
        </w:rPr>
        <w:t>Приложение</w:t>
      </w:r>
    </w:p>
    <w:p w:rsidR="00E24898" w:rsidRPr="002C145F" w:rsidRDefault="00E24898" w:rsidP="00E24898">
      <w:pPr>
        <w:jc w:val="center"/>
        <w:rPr>
          <w:rFonts w:ascii="Times New Roman" w:hAnsi="Times New Roman" w:cs="Times New Roman"/>
          <w:sz w:val="28"/>
          <w:szCs w:val="28"/>
        </w:rPr>
      </w:pPr>
      <w:r w:rsidRPr="002C145F">
        <w:rPr>
          <w:rFonts w:ascii="Times New Roman" w:hAnsi="Times New Roman" w:cs="Times New Roman"/>
          <w:b/>
          <w:sz w:val="28"/>
          <w:szCs w:val="28"/>
        </w:rPr>
        <w:t>Календарно-тематическое планирование</w:t>
      </w:r>
    </w:p>
    <w:p w:rsidR="00E24898" w:rsidRPr="002C145F" w:rsidRDefault="00E24898" w:rsidP="00E24898">
      <w:pPr>
        <w:rPr>
          <w:rFonts w:ascii="Times New Roman" w:hAnsi="Times New Roman" w:cs="Times New Roman"/>
          <w:sz w:val="28"/>
          <w:szCs w:val="28"/>
        </w:rPr>
      </w:pPr>
    </w:p>
    <w:p w:rsidR="00E24898" w:rsidRPr="002C145F" w:rsidRDefault="00E24898" w:rsidP="00E24898">
      <w:pPr>
        <w:rPr>
          <w:rFonts w:ascii="Times New Roman" w:hAnsi="Times New Roman" w:cs="Times New Roman"/>
          <w:sz w:val="28"/>
          <w:szCs w:val="28"/>
        </w:rPr>
      </w:pPr>
    </w:p>
    <w:tbl>
      <w:tblPr>
        <w:tblW w:w="0" w:type="auto"/>
        <w:tblInd w:w="-20" w:type="dxa"/>
        <w:tblLayout w:type="fixed"/>
        <w:tblLook w:val="0000"/>
      </w:tblPr>
      <w:tblGrid>
        <w:gridCol w:w="560"/>
        <w:gridCol w:w="966"/>
        <w:gridCol w:w="3685"/>
        <w:gridCol w:w="2835"/>
        <w:gridCol w:w="2552"/>
        <w:gridCol w:w="2835"/>
        <w:gridCol w:w="850"/>
        <w:gridCol w:w="891"/>
      </w:tblGrid>
      <w:tr w:rsidR="00E24898" w:rsidRPr="002C145F" w:rsidTr="00D17CB1">
        <w:trPr>
          <w:trHeight w:val="413"/>
        </w:trPr>
        <w:tc>
          <w:tcPr>
            <w:tcW w:w="560" w:type="dxa"/>
            <w:vMerge w:val="restart"/>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w:t>
            </w:r>
          </w:p>
        </w:tc>
        <w:tc>
          <w:tcPr>
            <w:tcW w:w="966" w:type="dxa"/>
            <w:vMerge w:val="restart"/>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Дата проведения</w:t>
            </w:r>
          </w:p>
        </w:tc>
        <w:tc>
          <w:tcPr>
            <w:tcW w:w="3685" w:type="dxa"/>
            <w:vMerge w:val="restart"/>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Тема занятия</w:t>
            </w:r>
          </w:p>
        </w:tc>
        <w:tc>
          <w:tcPr>
            <w:tcW w:w="8222" w:type="dxa"/>
            <w:gridSpan w:val="3"/>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Результаты освоения учебного материала</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 xml:space="preserve">Дата </w:t>
            </w:r>
          </w:p>
        </w:tc>
      </w:tr>
      <w:tr w:rsidR="00E24898" w:rsidRPr="002C145F" w:rsidTr="00D17CB1">
        <w:trPr>
          <w:trHeight w:val="412"/>
        </w:trPr>
        <w:tc>
          <w:tcPr>
            <w:tcW w:w="560" w:type="dxa"/>
            <w:vMerge/>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snapToGrid w:val="0"/>
              <w:spacing w:line="20" w:lineRule="atLeast"/>
              <w:jc w:val="center"/>
              <w:rPr>
                <w:rFonts w:ascii="Times New Roman" w:hAnsi="Times New Roman" w:cs="Times New Roman"/>
                <w:b/>
                <w:sz w:val="28"/>
                <w:szCs w:val="28"/>
              </w:rPr>
            </w:pPr>
          </w:p>
        </w:tc>
        <w:tc>
          <w:tcPr>
            <w:tcW w:w="966" w:type="dxa"/>
            <w:vMerge/>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snapToGrid w:val="0"/>
              <w:spacing w:line="20" w:lineRule="atLeast"/>
              <w:jc w:val="center"/>
              <w:rPr>
                <w:rFonts w:ascii="Times New Roman" w:hAnsi="Times New Roman" w:cs="Times New Roman"/>
                <w:b/>
                <w:sz w:val="28"/>
                <w:szCs w:val="28"/>
              </w:rPr>
            </w:pPr>
          </w:p>
        </w:tc>
        <w:tc>
          <w:tcPr>
            <w:tcW w:w="3685" w:type="dxa"/>
            <w:vMerge/>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snapToGrid w:val="0"/>
              <w:spacing w:line="20" w:lineRule="atLeast"/>
              <w:jc w:val="center"/>
              <w:rPr>
                <w:rFonts w:ascii="Times New Roman" w:hAnsi="Times New Roman" w:cs="Times New Roman"/>
                <w:b/>
                <w:sz w:val="28"/>
                <w:szCs w:val="28"/>
              </w:rPr>
            </w:pP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 xml:space="preserve">Предметные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center"/>
              <w:rPr>
                <w:rFonts w:ascii="Times New Roman" w:hAnsi="Times New Roman" w:cs="Times New Roman"/>
                <w:b/>
                <w:sz w:val="28"/>
                <w:szCs w:val="28"/>
              </w:rPr>
            </w:pPr>
            <w:proofErr w:type="spellStart"/>
            <w:r w:rsidRPr="002C145F">
              <w:rPr>
                <w:rFonts w:ascii="Times New Roman" w:hAnsi="Times New Roman" w:cs="Times New Roman"/>
                <w:b/>
                <w:sz w:val="28"/>
                <w:szCs w:val="28"/>
              </w:rPr>
              <w:t>Метапредметные</w:t>
            </w:r>
            <w:proofErr w:type="spellEnd"/>
            <w:r w:rsidRPr="002C145F">
              <w:rPr>
                <w:rFonts w:ascii="Times New Roman" w:hAnsi="Times New Roman" w:cs="Times New Roman"/>
                <w:b/>
                <w:sz w:val="28"/>
                <w:szCs w:val="28"/>
              </w:rPr>
              <w:t xml:space="preserve"> </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center"/>
              <w:rPr>
                <w:rFonts w:ascii="Times New Roman" w:hAnsi="Times New Roman" w:cs="Times New Roman"/>
                <w:b/>
                <w:sz w:val="28"/>
                <w:szCs w:val="28"/>
              </w:rPr>
            </w:pPr>
            <w:r w:rsidRPr="002C145F">
              <w:rPr>
                <w:rFonts w:ascii="Times New Roman" w:hAnsi="Times New Roman" w:cs="Times New Roman"/>
                <w:b/>
                <w:sz w:val="28"/>
                <w:szCs w:val="28"/>
              </w:rPr>
              <w:t xml:space="preserve">Личностные </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center"/>
              <w:rPr>
                <w:rFonts w:ascii="Times New Roman" w:hAnsi="Times New Roman" w:cs="Times New Roman"/>
                <w:b/>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pacing w:line="20" w:lineRule="atLeast"/>
              <w:jc w:val="center"/>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sz w:val="28"/>
                <w:szCs w:val="28"/>
              </w:rPr>
              <w:t>Правила по технике безопасности на занятиях спортивных игр.</w:t>
            </w:r>
          </w:p>
          <w:p w:rsidR="00E24898" w:rsidRPr="002C145F" w:rsidRDefault="00E24898" w:rsidP="00D17CB1">
            <w:pPr>
              <w:jc w:val="both"/>
              <w:rPr>
                <w:rFonts w:ascii="Times New Roman" w:hAnsi="Times New Roman" w:cs="Times New Roman"/>
                <w:b/>
                <w:sz w:val="28"/>
                <w:szCs w:val="28"/>
              </w:rPr>
            </w:pPr>
            <w:r w:rsidRPr="002C145F">
              <w:rPr>
                <w:rFonts w:ascii="Times New Roman" w:hAnsi="Times New Roman" w:cs="Times New Roman"/>
                <w:sz w:val="28"/>
                <w:szCs w:val="28"/>
              </w:rPr>
              <w:t>Краткий исторический очерк развития волейбола.</w:t>
            </w:r>
          </w:p>
          <w:p w:rsidR="00E24898" w:rsidRPr="002C145F" w:rsidRDefault="00E24898" w:rsidP="00D17CB1">
            <w:pPr>
              <w:spacing w:line="20" w:lineRule="atLeast"/>
              <w:jc w:val="both"/>
              <w:rPr>
                <w:rFonts w:ascii="Times New Roman" w:eastAsia="Calibri" w:hAnsi="Times New Roman" w:cs="Times New Roman"/>
                <w:sz w:val="28"/>
                <w:szCs w:val="28"/>
              </w:rPr>
            </w:pPr>
            <w:r w:rsidRPr="002C145F">
              <w:rPr>
                <w:rFonts w:ascii="Times New Roman" w:hAnsi="Times New Roman" w:cs="Times New Roman"/>
                <w:b/>
                <w:sz w:val="28"/>
                <w:szCs w:val="28"/>
              </w:rPr>
              <w:t>Разучивание стойки игрока</w:t>
            </w:r>
            <w:r w:rsidRPr="002C145F">
              <w:rPr>
                <w:rFonts w:ascii="Times New Roman" w:hAnsi="Times New Roman" w:cs="Times New Roman"/>
                <w:sz w:val="28"/>
                <w:szCs w:val="28"/>
              </w:rPr>
              <w:t xml:space="preserve"> (исходные положения)</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eastAsia="Calibri" w:hAnsi="Times New Roman" w:cs="Times New Roman"/>
                <w:sz w:val="28"/>
                <w:szCs w:val="28"/>
              </w:rPr>
              <w:t xml:space="preserve">Знать об истории возникновения и развития волейбола. Правила безопасности на занятиях волейболом.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spacing w:after="280"/>
              <w:rPr>
                <w:rFonts w:ascii="Times New Roman" w:hAnsi="Times New Roman" w:cs="Times New Roman"/>
                <w:sz w:val="28"/>
                <w:szCs w:val="28"/>
              </w:rPr>
            </w:pPr>
            <w:r w:rsidRPr="002C145F">
              <w:rPr>
                <w:rFonts w:ascii="Times New Roman" w:hAnsi="Times New Roman" w:cs="Times New Roman"/>
                <w:sz w:val="28"/>
                <w:szCs w:val="28"/>
              </w:rPr>
              <w:t>Уметь с достаточной полнотой и точностью выражать свои мысли в соответствии с задачами  урока, владеть специальной терминологией.</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after="280"/>
              <w:rPr>
                <w:rFonts w:ascii="Times New Roman" w:hAnsi="Times New Roman" w:cs="Times New Roman"/>
                <w:sz w:val="28"/>
                <w:szCs w:val="28"/>
              </w:rPr>
            </w:pPr>
            <w:r w:rsidRPr="002C145F">
              <w:rPr>
                <w:rFonts w:ascii="Times New Roman" w:hAnsi="Times New Roman" w:cs="Times New Roman"/>
                <w:sz w:val="28"/>
                <w:szCs w:val="28"/>
              </w:rPr>
              <w:t>Формировать и проявлять положительных качеств личности, дисциплинированность, трудолюбие и упорство в достижении поставленной цели.</w:t>
            </w:r>
          </w:p>
          <w:p w:rsidR="00E24898" w:rsidRPr="002C145F" w:rsidRDefault="00E24898" w:rsidP="00D17CB1">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jc w:val="both"/>
              <w:rPr>
                <w:rFonts w:ascii="Times New Roman" w:hAnsi="Times New Roman" w:cs="Times New Roman"/>
                <w:b/>
                <w:sz w:val="28"/>
                <w:szCs w:val="28"/>
              </w:rPr>
            </w:pPr>
            <w:r w:rsidRPr="002C145F">
              <w:rPr>
                <w:rFonts w:ascii="Times New Roman" w:hAnsi="Times New Roman" w:cs="Times New Roman"/>
                <w:sz w:val="28"/>
                <w:szCs w:val="28"/>
              </w:rPr>
              <w:t>Развитие специальной ловкости и тренировка управления мячом.</w:t>
            </w:r>
          </w:p>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lastRenderedPageBreak/>
              <w:t>Стойка игрока</w:t>
            </w:r>
            <w:r w:rsidRPr="002C145F">
              <w:rPr>
                <w:rFonts w:ascii="Times New Roman" w:hAnsi="Times New Roman" w:cs="Times New Roman"/>
                <w:sz w:val="28"/>
                <w:szCs w:val="28"/>
              </w:rPr>
              <w:t xml:space="preserve"> (исходные положения). Игра «Перестрелка».</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rPr>
                <w:rFonts w:ascii="Times New Roman" w:hAnsi="Times New Roman" w:cs="Times New Roman"/>
                <w:sz w:val="28"/>
                <w:szCs w:val="28"/>
              </w:rPr>
            </w:pPr>
            <w:r w:rsidRPr="002C145F">
              <w:rPr>
                <w:rFonts w:ascii="Times New Roman" w:hAnsi="Times New Roman" w:cs="Times New Roman"/>
                <w:sz w:val="28"/>
                <w:szCs w:val="28"/>
              </w:rPr>
              <w:lastRenderedPageBreak/>
              <w:t xml:space="preserve">Уметь выполнять стойки игрока; ходьба, бег и выполнение заданий </w:t>
            </w:r>
            <w:r w:rsidRPr="002C145F">
              <w:rPr>
                <w:rFonts w:ascii="Times New Roman" w:hAnsi="Times New Roman" w:cs="Times New Roman"/>
                <w:sz w:val="28"/>
                <w:szCs w:val="28"/>
              </w:rPr>
              <w:lastRenderedPageBreak/>
              <w:t>(сесть на пол, встать, подпрыгнуть и др.)</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spacing w:after="280"/>
              <w:rPr>
                <w:rFonts w:ascii="Times New Roman" w:hAnsi="Times New Roman" w:cs="Times New Roman"/>
                <w:sz w:val="28"/>
                <w:szCs w:val="28"/>
              </w:rPr>
            </w:pPr>
            <w:r w:rsidRPr="002C145F">
              <w:rPr>
                <w:rFonts w:ascii="Times New Roman" w:hAnsi="Times New Roman" w:cs="Times New Roman"/>
                <w:sz w:val="28"/>
                <w:szCs w:val="28"/>
              </w:rPr>
              <w:lastRenderedPageBreak/>
              <w:t xml:space="preserve">Осознавать важность освоения универсальных умений связанных </w:t>
            </w:r>
            <w:r w:rsidRPr="002C145F">
              <w:rPr>
                <w:rFonts w:ascii="Times New Roman" w:hAnsi="Times New Roman" w:cs="Times New Roman"/>
                <w:sz w:val="28"/>
                <w:szCs w:val="28"/>
              </w:rPr>
              <w:lastRenderedPageBreak/>
              <w:t>с выполнением упражнений. Осмысление, объяснение своего двигательного опыта.</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spacing w:after="280"/>
              <w:rPr>
                <w:rFonts w:ascii="Times New Roman" w:hAnsi="Times New Roman" w:cs="Times New Roman"/>
                <w:sz w:val="28"/>
                <w:szCs w:val="28"/>
              </w:rPr>
            </w:pPr>
            <w:r w:rsidRPr="002C145F">
              <w:rPr>
                <w:rFonts w:ascii="Times New Roman" w:hAnsi="Times New Roman" w:cs="Times New Roman"/>
                <w:sz w:val="28"/>
                <w:szCs w:val="28"/>
              </w:rPr>
              <w:lastRenderedPageBreak/>
              <w:t xml:space="preserve">Развивать самостоятельность и личную ответственности за </w:t>
            </w:r>
            <w:r w:rsidRPr="002C145F">
              <w:rPr>
                <w:rFonts w:ascii="Times New Roman" w:hAnsi="Times New Roman" w:cs="Times New Roman"/>
                <w:sz w:val="28"/>
                <w:szCs w:val="28"/>
              </w:rPr>
              <w:lastRenderedPageBreak/>
              <w:t>свои поступки на основе представлений о нравственных нормах</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3</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sz w:val="28"/>
                <w:szCs w:val="28"/>
              </w:rPr>
              <w:t xml:space="preserve">Разучивание </w:t>
            </w:r>
            <w:r w:rsidRPr="002C145F">
              <w:rPr>
                <w:rFonts w:ascii="Times New Roman" w:hAnsi="Times New Roman" w:cs="Times New Roman"/>
                <w:b/>
                <w:sz w:val="28"/>
                <w:szCs w:val="28"/>
              </w:rPr>
              <w:t>перемещения в стойке</w:t>
            </w:r>
            <w:r w:rsidRPr="002C145F">
              <w:rPr>
                <w:rFonts w:ascii="Times New Roman" w:hAnsi="Times New Roman" w:cs="Times New Roman"/>
                <w:sz w:val="28"/>
                <w:szCs w:val="28"/>
              </w:rPr>
              <w:t xml:space="preserve"> приставными шагами: правым, левым боком, лицом вперёд. Общая и специальная физическая подготовка. Игра «Перестрелка».</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rPr>
                <w:rFonts w:ascii="Times New Roman" w:hAnsi="Times New Roman" w:cs="Times New Roman"/>
                <w:sz w:val="28"/>
                <w:szCs w:val="28"/>
              </w:rPr>
            </w:pPr>
            <w:r w:rsidRPr="002C145F">
              <w:rPr>
                <w:rFonts w:ascii="Times New Roman" w:hAnsi="Times New Roman" w:cs="Times New Roman"/>
                <w:sz w:val="28"/>
                <w:szCs w:val="28"/>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p w:rsidR="00E24898" w:rsidRPr="002C145F" w:rsidRDefault="00E24898" w:rsidP="00D17CB1">
            <w:pPr>
              <w:jc w:val="both"/>
              <w:rPr>
                <w:rFonts w:ascii="Times New Roman" w:hAnsi="Times New Roman" w:cs="Times New Roman"/>
                <w:sz w:val="28"/>
                <w:szCs w:val="28"/>
              </w:rPr>
            </w:pP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after="280"/>
              <w:rPr>
                <w:rFonts w:ascii="Times New Roman" w:hAnsi="Times New Roman" w:cs="Times New Roman"/>
                <w:sz w:val="28"/>
                <w:szCs w:val="28"/>
              </w:rPr>
            </w:pPr>
            <w:r w:rsidRPr="002C145F">
              <w:rPr>
                <w:rFonts w:ascii="Times New Roman" w:hAnsi="Times New Roman" w:cs="Times New Roman"/>
                <w:sz w:val="28"/>
                <w:szCs w:val="28"/>
              </w:rPr>
              <w:t>Формировать способы позитивного взаимодействия со сверстниками в парах и группах при разучивании упражнений.</w:t>
            </w:r>
          </w:p>
          <w:p w:rsidR="00E24898" w:rsidRPr="002C145F" w:rsidRDefault="00E24898" w:rsidP="00D17CB1">
            <w:pPr>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after="280"/>
              <w:rPr>
                <w:rFonts w:ascii="Times New Roman" w:hAnsi="Times New Roman" w:cs="Times New Roman"/>
                <w:sz w:val="28"/>
                <w:szCs w:val="28"/>
              </w:rPr>
            </w:pPr>
            <w:r w:rsidRPr="002C145F">
              <w:rPr>
                <w:rFonts w:ascii="Times New Roman" w:hAnsi="Times New Roman" w:cs="Times New Roman"/>
                <w:sz w:val="28"/>
                <w:szCs w:val="28"/>
              </w:rPr>
              <w:t>Развивать самостоятельность и личную ответственности за свои поступки на основе представлений о нравственных нормах.</w:t>
            </w:r>
          </w:p>
          <w:p w:rsidR="00E24898" w:rsidRPr="002C145F" w:rsidRDefault="00E24898" w:rsidP="00D17CB1">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4</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b/>
                <w:sz w:val="28"/>
                <w:szCs w:val="28"/>
              </w:rPr>
              <w:t>Перемещение в стойке</w:t>
            </w:r>
            <w:r w:rsidRPr="002C145F">
              <w:rPr>
                <w:rFonts w:ascii="Times New Roman" w:hAnsi="Times New Roman" w:cs="Times New Roman"/>
                <w:sz w:val="28"/>
                <w:szCs w:val="28"/>
              </w:rPr>
              <w:t xml:space="preserve"> приставными шагами: правым, левым боком, лицом вперёд. Общая и специальная физическая подготовка.</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5</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b/>
                <w:sz w:val="28"/>
                <w:szCs w:val="28"/>
              </w:rPr>
              <w:t>Перемещение в стойке</w:t>
            </w:r>
            <w:r w:rsidRPr="002C145F">
              <w:rPr>
                <w:rFonts w:ascii="Times New Roman" w:hAnsi="Times New Roman" w:cs="Times New Roman"/>
                <w:sz w:val="28"/>
                <w:szCs w:val="28"/>
              </w:rPr>
              <w:t xml:space="preserve"> приставными шагами: правым, левым боком, лицом вперёд. Общая и </w:t>
            </w:r>
            <w:r w:rsidRPr="002C145F">
              <w:rPr>
                <w:rFonts w:ascii="Times New Roman" w:hAnsi="Times New Roman" w:cs="Times New Roman"/>
                <w:sz w:val="28"/>
                <w:szCs w:val="28"/>
              </w:rPr>
              <w:lastRenderedPageBreak/>
              <w:t>специальная физическая подготовка.</w:t>
            </w:r>
          </w:p>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sz w:val="28"/>
                <w:szCs w:val="28"/>
              </w:rPr>
              <w:t>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6</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b/>
                <w:sz w:val="28"/>
                <w:szCs w:val="28"/>
              </w:rPr>
              <w:t>Перемещение в стойке</w:t>
            </w:r>
            <w:r w:rsidRPr="002C145F">
              <w:rPr>
                <w:rFonts w:ascii="Times New Roman" w:hAnsi="Times New Roman" w:cs="Times New Roman"/>
                <w:sz w:val="28"/>
                <w:szCs w:val="28"/>
              </w:rPr>
              <w:t xml:space="preserve"> приставными шагами: правым, левым боком, лицом вперёд. Общая и специальная физическая подготовка.</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7</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eastAsia="Calibri" w:hAnsi="Times New Roman" w:cs="Times New Roman"/>
                <w:sz w:val="28"/>
                <w:szCs w:val="28"/>
              </w:rPr>
            </w:pPr>
            <w:r w:rsidRPr="002C145F">
              <w:rPr>
                <w:rFonts w:ascii="Times New Roman" w:hAnsi="Times New Roman" w:cs="Times New Roman"/>
                <w:sz w:val="28"/>
                <w:szCs w:val="28"/>
              </w:rPr>
              <w:t xml:space="preserve">Правила игры. </w:t>
            </w:r>
            <w:r w:rsidRPr="002C145F">
              <w:rPr>
                <w:rFonts w:ascii="Times New Roman" w:hAnsi="Times New Roman" w:cs="Times New Roman"/>
                <w:b/>
                <w:sz w:val="28"/>
                <w:szCs w:val="28"/>
              </w:rPr>
              <w:t>Игровое занятие.</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eastAsia="Calibri" w:hAnsi="Times New Roman" w:cs="Times New Roman"/>
                <w:sz w:val="28"/>
                <w:szCs w:val="28"/>
              </w:rPr>
            </w:pPr>
            <w:r w:rsidRPr="002C145F">
              <w:rPr>
                <w:rFonts w:ascii="Times New Roman" w:eastAsia="Calibri" w:hAnsi="Times New Roman" w:cs="Times New Roman"/>
                <w:sz w:val="28"/>
                <w:szCs w:val="28"/>
              </w:rPr>
              <w:t xml:space="preserve">Знать правила игры волейбол. Правила безопасности на занятиях волейболом.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rPr>
                <w:rFonts w:ascii="Times New Roman" w:hAnsi="Times New Roman" w:cs="Times New Roman"/>
                <w:sz w:val="28"/>
                <w:szCs w:val="28"/>
              </w:rPr>
            </w:pPr>
            <w:r w:rsidRPr="002C145F">
              <w:rPr>
                <w:rFonts w:ascii="Times New Roman" w:eastAsia="Calibri" w:hAnsi="Times New Roman" w:cs="Times New Roman"/>
                <w:sz w:val="28"/>
                <w:szCs w:val="28"/>
              </w:rPr>
              <w:t xml:space="preserve">выполнять разученные технические приемы игры в волейбол в стандартных и игровых условиях; проявлять интерес и желание демонстрировать свои физические возможности и способности, </w:t>
            </w:r>
            <w:r w:rsidRPr="002C145F">
              <w:rPr>
                <w:rFonts w:ascii="Times New Roman" w:eastAsia="Calibri" w:hAnsi="Times New Roman" w:cs="Times New Roman"/>
                <w:sz w:val="28"/>
                <w:szCs w:val="28"/>
              </w:rPr>
              <w:lastRenderedPageBreak/>
              <w:t>технику выполнения освоенных двигательных действий.</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after="280"/>
              <w:rPr>
                <w:rFonts w:ascii="Times New Roman" w:hAnsi="Times New Roman" w:cs="Times New Roman"/>
                <w:sz w:val="28"/>
                <w:szCs w:val="28"/>
              </w:rPr>
            </w:pPr>
            <w:r w:rsidRPr="002C145F">
              <w:rPr>
                <w:rFonts w:ascii="Times New Roman" w:hAnsi="Times New Roman" w:cs="Times New Roman"/>
                <w:sz w:val="28"/>
                <w:szCs w:val="28"/>
              </w:rPr>
              <w:lastRenderedPageBreak/>
              <w:t>Формировать и проявлять положительных качеств личности, дисциплинированность, трудолюбие и упорство в достижении поставленной цели.</w:t>
            </w:r>
          </w:p>
          <w:p w:rsidR="00E24898" w:rsidRPr="002C145F" w:rsidRDefault="00E24898" w:rsidP="00D17CB1">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8</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Разучивание сочетания </w:t>
            </w:r>
            <w:r w:rsidRPr="002C145F">
              <w:rPr>
                <w:rFonts w:ascii="Times New Roman" w:hAnsi="Times New Roman" w:cs="Times New Roman"/>
                <w:b/>
                <w:sz w:val="28"/>
                <w:szCs w:val="28"/>
              </w:rPr>
              <w:t>способов перемещений</w:t>
            </w:r>
            <w:r w:rsidRPr="002C145F">
              <w:rPr>
                <w:rFonts w:ascii="Times New Roman" w:hAnsi="Times New Roman" w:cs="Times New Roman"/>
                <w:sz w:val="28"/>
                <w:szCs w:val="28"/>
              </w:rPr>
              <w:t xml:space="preserve"> (бег, остановки, повороты, прыжки вверх)</w:t>
            </w:r>
          </w:p>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Игры «Перестрелка», «Пионербол».</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2C145F">
            <w:pPr>
              <w:rPr>
                <w:rFonts w:ascii="Times New Roman" w:hAnsi="Times New Roman" w:cs="Times New Roman"/>
                <w:sz w:val="28"/>
                <w:szCs w:val="28"/>
              </w:rPr>
            </w:pPr>
            <w:r w:rsidRPr="002C145F">
              <w:rPr>
                <w:rFonts w:ascii="Times New Roman" w:hAnsi="Times New Roman" w:cs="Times New Roman"/>
                <w:sz w:val="28"/>
                <w:szCs w:val="28"/>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after="280"/>
              <w:rPr>
                <w:rFonts w:ascii="Times New Roman" w:hAnsi="Times New Roman" w:cs="Times New Roman"/>
                <w:sz w:val="28"/>
                <w:szCs w:val="28"/>
              </w:rPr>
            </w:pPr>
            <w:r w:rsidRPr="002C145F">
              <w:rPr>
                <w:rFonts w:ascii="Times New Roman" w:hAnsi="Times New Roman" w:cs="Times New Roman"/>
                <w:sz w:val="28"/>
                <w:szCs w:val="28"/>
              </w:rPr>
              <w:t>Осознавать важность освоения универсальных умений связанных с выполнением упражнений. Осмысление, объяснение своего двигательного опыта.</w:t>
            </w:r>
          </w:p>
          <w:p w:rsidR="00E24898" w:rsidRPr="002C145F" w:rsidRDefault="00E24898" w:rsidP="00D17CB1">
            <w:pPr>
              <w:spacing w:line="20" w:lineRule="atLeast"/>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9</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Сочетание </w:t>
            </w:r>
            <w:r w:rsidRPr="002C145F">
              <w:rPr>
                <w:rFonts w:ascii="Times New Roman" w:hAnsi="Times New Roman" w:cs="Times New Roman"/>
                <w:b/>
                <w:sz w:val="28"/>
                <w:szCs w:val="28"/>
              </w:rPr>
              <w:t>способов перемещений</w:t>
            </w:r>
            <w:r w:rsidRPr="002C145F">
              <w:rPr>
                <w:rFonts w:ascii="Times New Roman" w:hAnsi="Times New Roman" w:cs="Times New Roman"/>
                <w:sz w:val="28"/>
                <w:szCs w:val="28"/>
              </w:rPr>
              <w:t xml:space="preserve"> (бег, остановки, повороты, прыжки вверх)</w:t>
            </w:r>
          </w:p>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 Игры «Перестрелка», «Пионербол».</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10</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Общая физическая подготовка. Эстафеты с различными </w:t>
            </w:r>
            <w:r w:rsidRPr="002C145F">
              <w:rPr>
                <w:rFonts w:ascii="Times New Roman" w:hAnsi="Times New Roman" w:cs="Times New Roman"/>
                <w:b/>
                <w:sz w:val="28"/>
                <w:szCs w:val="28"/>
              </w:rPr>
              <w:t>способами перемещений.</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rPr>
                <w:rFonts w:ascii="Times New Roman" w:hAnsi="Times New Roman" w:cs="Times New Roman"/>
                <w:sz w:val="28"/>
                <w:szCs w:val="28"/>
              </w:rPr>
            </w:pPr>
            <w:r w:rsidRPr="002C145F">
              <w:rPr>
                <w:rFonts w:ascii="Times New Roman" w:hAnsi="Times New Roman" w:cs="Times New Roman"/>
                <w:sz w:val="28"/>
                <w:szCs w:val="28"/>
              </w:rPr>
              <w:t xml:space="preserve">Уметь выполнять стойки игрока; перемещения в стойке приставными шагами боком, лицом, спиной </w:t>
            </w:r>
            <w:r w:rsidRPr="002C145F">
              <w:rPr>
                <w:rFonts w:ascii="Times New Roman" w:hAnsi="Times New Roman" w:cs="Times New Roman"/>
                <w:sz w:val="28"/>
                <w:szCs w:val="28"/>
              </w:rPr>
              <w:lastRenderedPageBreak/>
              <w:t>вперед; ходьба, бег и выполнение заданий (сесть на пол, встать, подпрыгнуть и др.)</w:t>
            </w:r>
          </w:p>
          <w:p w:rsidR="00E24898" w:rsidRPr="002C145F" w:rsidRDefault="00E24898" w:rsidP="00D17CB1">
            <w:pPr>
              <w:jc w:val="both"/>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rPr>
                <w:rFonts w:ascii="Times New Roman" w:hAnsi="Times New Roman" w:cs="Times New Roman"/>
                <w:sz w:val="28"/>
                <w:szCs w:val="28"/>
              </w:rPr>
            </w:pPr>
            <w:r w:rsidRPr="002C145F">
              <w:rPr>
                <w:rFonts w:ascii="Times New Roman" w:eastAsia="Calibri" w:hAnsi="Times New Roman" w:cs="Times New Roman"/>
                <w:sz w:val="28"/>
                <w:szCs w:val="28"/>
              </w:rPr>
              <w:lastRenderedPageBreak/>
              <w:t xml:space="preserve">Выполнять разученные технические приемы игры в волейбол в стандартных и </w:t>
            </w:r>
            <w:r w:rsidRPr="002C145F">
              <w:rPr>
                <w:rFonts w:ascii="Times New Roman" w:eastAsia="Calibri" w:hAnsi="Times New Roman" w:cs="Times New Roman"/>
                <w:sz w:val="28"/>
                <w:szCs w:val="28"/>
              </w:rPr>
              <w:lastRenderedPageBreak/>
              <w:t>игровых условиях; проявлять находчивость в решении игровых задач, возникающих в процессе игры.</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lastRenderedPageBreak/>
              <w:t>Взаимодействовать со сверстниками в процессе совместных игровых действий.</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11</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Общая и специальная физическая подготовка. Разучивание </w:t>
            </w:r>
            <w:r w:rsidRPr="002C145F">
              <w:rPr>
                <w:rFonts w:ascii="Times New Roman" w:hAnsi="Times New Roman" w:cs="Times New Roman"/>
                <w:b/>
                <w:sz w:val="28"/>
                <w:szCs w:val="28"/>
              </w:rPr>
              <w:t>верхней передачи мяча над собой</w:t>
            </w:r>
            <w:r w:rsidRPr="002C145F">
              <w:rPr>
                <w:rFonts w:ascii="Times New Roman" w:hAnsi="Times New Roman" w:cs="Times New Roman"/>
                <w:sz w:val="28"/>
                <w:szCs w:val="28"/>
              </w:rPr>
              <w:t>. Игры «Перестрелка», «Пионербол».</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after="280"/>
              <w:rPr>
                <w:rFonts w:ascii="Times New Roman" w:hAnsi="Times New Roman" w:cs="Times New Roman"/>
                <w:sz w:val="28"/>
                <w:szCs w:val="28"/>
              </w:rPr>
            </w:pPr>
            <w:r w:rsidRPr="002C145F">
              <w:rPr>
                <w:rFonts w:ascii="Times New Roman" w:hAnsi="Times New Roman" w:cs="Times New Roman"/>
                <w:sz w:val="28"/>
                <w:szCs w:val="28"/>
              </w:rPr>
              <w:t>Уметь выполнять передачи мяча сверху двумя руками на месте и после перемещения вперед; передачи мяча над собой, то же через сетку.</w:t>
            </w:r>
          </w:p>
          <w:p w:rsidR="00E24898" w:rsidRPr="002C145F" w:rsidRDefault="00E24898" w:rsidP="00D17CB1">
            <w:pPr>
              <w:spacing w:line="20" w:lineRule="atLeast"/>
              <w:jc w:val="both"/>
              <w:rPr>
                <w:rFonts w:ascii="Times New Roman" w:hAnsi="Times New Roman" w:cs="Times New Roman"/>
                <w:sz w:val="28"/>
                <w:szCs w:val="28"/>
              </w:rPr>
            </w:pP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after="280"/>
              <w:rPr>
                <w:rFonts w:ascii="Times New Roman" w:hAnsi="Times New Roman" w:cs="Times New Roman"/>
                <w:sz w:val="28"/>
                <w:szCs w:val="28"/>
              </w:rPr>
            </w:pPr>
            <w:r w:rsidRPr="002C145F">
              <w:rPr>
                <w:rFonts w:ascii="Times New Roman" w:hAnsi="Times New Roman" w:cs="Times New Roman"/>
                <w:sz w:val="28"/>
                <w:szCs w:val="28"/>
              </w:rPr>
              <w:t>Осознавать важность освоения универсальных умений связанных с выполнением упражнений. Осмысление, объяснение своего двигательного опыта.</w:t>
            </w:r>
          </w:p>
          <w:p w:rsidR="00E24898" w:rsidRPr="002C145F" w:rsidRDefault="00E24898" w:rsidP="00D17CB1">
            <w:pPr>
              <w:spacing w:line="20" w:lineRule="atLeast"/>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12</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Общая и специальная физическая подготовка. </w:t>
            </w:r>
            <w:r w:rsidRPr="002C145F">
              <w:rPr>
                <w:rFonts w:ascii="Times New Roman" w:hAnsi="Times New Roman" w:cs="Times New Roman"/>
                <w:b/>
                <w:sz w:val="28"/>
                <w:szCs w:val="28"/>
              </w:rPr>
              <w:t>Верхняя передача мяча над собой.</w:t>
            </w:r>
            <w:r w:rsidRPr="002C145F">
              <w:rPr>
                <w:rFonts w:ascii="Times New Roman" w:hAnsi="Times New Roman" w:cs="Times New Roman"/>
                <w:sz w:val="28"/>
                <w:szCs w:val="28"/>
              </w:rPr>
              <w:t xml:space="preserve"> </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13</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sz w:val="28"/>
                <w:szCs w:val="28"/>
              </w:rPr>
              <w:t xml:space="preserve">Развитие специальной ловкости и тренировка управления мячом. </w:t>
            </w:r>
            <w:r w:rsidRPr="002C145F">
              <w:rPr>
                <w:rFonts w:ascii="Times New Roman" w:hAnsi="Times New Roman" w:cs="Times New Roman"/>
                <w:b/>
                <w:sz w:val="28"/>
                <w:szCs w:val="28"/>
              </w:rPr>
              <w:t>Верхняя передача мяча над собой</w:t>
            </w:r>
          </w:p>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sz w:val="28"/>
                <w:szCs w:val="28"/>
              </w:rPr>
              <w:t>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14</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Общая физическая подготовка. </w:t>
            </w:r>
            <w:r w:rsidRPr="002C145F">
              <w:rPr>
                <w:rFonts w:ascii="Times New Roman" w:hAnsi="Times New Roman" w:cs="Times New Roman"/>
                <w:b/>
                <w:sz w:val="28"/>
                <w:szCs w:val="28"/>
              </w:rPr>
              <w:t>Игровое занятие.</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15</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vAlign w:val="center"/>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sz w:val="28"/>
                <w:szCs w:val="28"/>
              </w:rPr>
              <w:t xml:space="preserve">Разучивание </w:t>
            </w:r>
            <w:r w:rsidRPr="002C145F">
              <w:rPr>
                <w:rFonts w:ascii="Times New Roman" w:hAnsi="Times New Roman" w:cs="Times New Roman"/>
                <w:b/>
                <w:sz w:val="28"/>
                <w:szCs w:val="28"/>
              </w:rPr>
              <w:t>верхней передачи мяча у стены.</w:t>
            </w:r>
            <w:r w:rsidRPr="002C145F">
              <w:rPr>
                <w:rFonts w:ascii="Times New Roman" w:hAnsi="Times New Roman" w:cs="Times New Roman"/>
                <w:sz w:val="28"/>
                <w:szCs w:val="28"/>
              </w:rPr>
              <w:t xml:space="preserve"> Введение в начальные игровые ситуации.</w:t>
            </w:r>
          </w:p>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16</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b/>
                <w:sz w:val="28"/>
                <w:szCs w:val="28"/>
              </w:rPr>
              <w:t>Верхняя передача мяча в парах</w:t>
            </w:r>
            <w:r w:rsidRPr="002C145F">
              <w:rPr>
                <w:rFonts w:ascii="Times New Roman" w:hAnsi="Times New Roman" w:cs="Times New Roman"/>
                <w:sz w:val="28"/>
                <w:szCs w:val="28"/>
              </w:rPr>
              <w:t>. Введение в начальные игровые ситуации. 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17</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Общая и специальная физическая подготовка. </w:t>
            </w:r>
            <w:r w:rsidRPr="002C145F">
              <w:rPr>
                <w:rFonts w:ascii="Times New Roman" w:hAnsi="Times New Roman" w:cs="Times New Roman"/>
                <w:b/>
                <w:sz w:val="28"/>
                <w:szCs w:val="28"/>
              </w:rPr>
              <w:t>Верхняя передача мяча</w:t>
            </w:r>
            <w:r w:rsidRPr="002C145F">
              <w:rPr>
                <w:rFonts w:ascii="Times New Roman" w:hAnsi="Times New Roman" w:cs="Times New Roman"/>
                <w:sz w:val="28"/>
                <w:szCs w:val="28"/>
              </w:rPr>
              <w:t xml:space="preserve"> у стены, в парах, через сетку. Подвижные игры.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18</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eastAsia="Calibri" w:hAnsi="Times New Roman" w:cs="Times New Roman"/>
                <w:sz w:val="28"/>
                <w:szCs w:val="28"/>
              </w:rPr>
            </w:pPr>
            <w:r w:rsidRPr="002C145F">
              <w:rPr>
                <w:rFonts w:ascii="Times New Roman" w:hAnsi="Times New Roman" w:cs="Times New Roman"/>
                <w:sz w:val="28"/>
                <w:szCs w:val="28"/>
              </w:rPr>
              <w:t xml:space="preserve">Правило игры. </w:t>
            </w:r>
            <w:r w:rsidRPr="002C145F">
              <w:rPr>
                <w:rFonts w:ascii="Times New Roman" w:hAnsi="Times New Roman" w:cs="Times New Roman"/>
                <w:b/>
                <w:sz w:val="28"/>
                <w:szCs w:val="28"/>
              </w:rPr>
              <w:t>Игровое занятие.</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eastAsia="Calibri" w:hAnsi="Times New Roman" w:cs="Times New Roman"/>
                <w:sz w:val="28"/>
                <w:szCs w:val="28"/>
              </w:rPr>
              <w:t xml:space="preserve">Знать правила игры волейбол. Правила безопасности на занятиях </w:t>
            </w:r>
            <w:r w:rsidRPr="002C145F">
              <w:rPr>
                <w:rFonts w:ascii="Times New Roman" w:eastAsia="Calibri" w:hAnsi="Times New Roman" w:cs="Times New Roman"/>
                <w:sz w:val="28"/>
                <w:szCs w:val="28"/>
              </w:rPr>
              <w:lastRenderedPageBreak/>
              <w:t xml:space="preserve">волейболом.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spacing w:after="280"/>
              <w:rPr>
                <w:rFonts w:ascii="Times New Roman" w:hAnsi="Times New Roman" w:cs="Times New Roman"/>
                <w:sz w:val="28"/>
                <w:szCs w:val="28"/>
              </w:rPr>
            </w:pPr>
            <w:r w:rsidRPr="002C145F">
              <w:rPr>
                <w:rFonts w:ascii="Times New Roman" w:hAnsi="Times New Roman" w:cs="Times New Roman"/>
                <w:sz w:val="28"/>
                <w:szCs w:val="28"/>
              </w:rPr>
              <w:lastRenderedPageBreak/>
              <w:t xml:space="preserve">Уметь с достаточной полнотой и точностью </w:t>
            </w:r>
            <w:r w:rsidRPr="002C145F">
              <w:rPr>
                <w:rFonts w:ascii="Times New Roman" w:hAnsi="Times New Roman" w:cs="Times New Roman"/>
                <w:sz w:val="28"/>
                <w:szCs w:val="28"/>
              </w:rPr>
              <w:lastRenderedPageBreak/>
              <w:t>выражать свои мысли в соответствии с задачами  урока, владеть специальной терминологией.</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lastRenderedPageBreak/>
              <w:t xml:space="preserve">Осуществлять взаимный контроль и оказывать в сотрудничестве необходимую </w:t>
            </w:r>
            <w:r w:rsidRPr="002C145F">
              <w:rPr>
                <w:rFonts w:ascii="Times New Roman" w:eastAsia="SimSun" w:hAnsi="Times New Roman" w:cs="Times New Roman"/>
                <w:kern w:val="1"/>
                <w:sz w:val="28"/>
                <w:szCs w:val="28"/>
              </w:rPr>
              <w:lastRenderedPageBreak/>
              <w:t>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19</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Игровые упражнения. Разучивание </w:t>
            </w:r>
            <w:r w:rsidRPr="002C145F">
              <w:rPr>
                <w:rFonts w:ascii="Times New Roman" w:hAnsi="Times New Roman" w:cs="Times New Roman"/>
                <w:b/>
                <w:sz w:val="28"/>
                <w:szCs w:val="28"/>
              </w:rPr>
              <w:t>нижней прямой подачи с середины площадки</w:t>
            </w:r>
            <w:r w:rsidRPr="002C145F">
              <w:rPr>
                <w:rFonts w:ascii="Times New Roman" w:hAnsi="Times New Roman" w:cs="Times New Roman"/>
                <w:sz w:val="28"/>
                <w:szCs w:val="28"/>
              </w:rPr>
              <w:t>.</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after="280"/>
              <w:rPr>
                <w:rFonts w:ascii="Times New Roman" w:hAnsi="Times New Roman" w:cs="Times New Roman"/>
                <w:sz w:val="28"/>
                <w:szCs w:val="28"/>
              </w:rPr>
            </w:pPr>
            <w:r w:rsidRPr="002C145F">
              <w:rPr>
                <w:rFonts w:ascii="Times New Roman" w:hAnsi="Times New Roman" w:cs="Times New Roman"/>
                <w:sz w:val="28"/>
                <w:szCs w:val="28"/>
              </w:rPr>
              <w:t>Уметь выполнять нижнюю  прямую подачу с середины площадки.</w:t>
            </w:r>
          </w:p>
          <w:p w:rsidR="00E24898" w:rsidRPr="002C145F" w:rsidRDefault="00E24898" w:rsidP="00D17CB1">
            <w:pPr>
              <w:spacing w:line="20" w:lineRule="atLeast"/>
              <w:jc w:val="both"/>
              <w:rPr>
                <w:rFonts w:ascii="Times New Roman" w:hAnsi="Times New Roman" w:cs="Times New Roman"/>
                <w:sz w:val="28"/>
                <w:szCs w:val="28"/>
              </w:rPr>
            </w:pP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rPr>
                <w:rFonts w:ascii="Times New Roman" w:hAnsi="Times New Roman" w:cs="Times New Roman"/>
                <w:sz w:val="28"/>
                <w:szCs w:val="28"/>
              </w:rPr>
            </w:pPr>
            <w:r w:rsidRPr="002C145F">
              <w:rPr>
                <w:rFonts w:ascii="Times New Roman" w:eastAsia="Calibri" w:hAnsi="Times New Roman" w:cs="Times New Roman"/>
                <w:sz w:val="28"/>
                <w:szCs w:val="28"/>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p w:rsidR="00E24898" w:rsidRPr="002C145F" w:rsidRDefault="00E24898" w:rsidP="00D17CB1">
            <w:pPr>
              <w:spacing w:line="20" w:lineRule="atLeast"/>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t>Взаимодействовать со сверстниками в процессе совместного освоения техники верхней прямой подачи.</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20</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Общая физическая подготовка</w:t>
            </w:r>
            <w:proofErr w:type="gramStart"/>
            <w:r w:rsidRPr="002C145F">
              <w:rPr>
                <w:rFonts w:ascii="Times New Roman" w:hAnsi="Times New Roman" w:cs="Times New Roman"/>
                <w:sz w:val="28"/>
                <w:szCs w:val="28"/>
              </w:rPr>
              <w:t>.</w:t>
            </w:r>
            <w:proofErr w:type="gramEnd"/>
            <w:r w:rsidRPr="002C145F">
              <w:rPr>
                <w:rFonts w:ascii="Times New Roman" w:hAnsi="Times New Roman" w:cs="Times New Roman"/>
                <w:sz w:val="28"/>
                <w:szCs w:val="28"/>
              </w:rPr>
              <w:t xml:space="preserve"> </w:t>
            </w:r>
            <w:proofErr w:type="gramStart"/>
            <w:r w:rsidRPr="002C145F">
              <w:rPr>
                <w:rFonts w:ascii="Times New Roman" w:hAnsi="Times New Roman" w:cs="Times New Roman"/>
                <w:b/>
                <w:sz w:val="28"/>
                <w:szCs w:val="28"/>
              </w:rPr>
              <w:t>н</w:t>
            </w:r>
            <w:proofErr w:type="gramEnd"/>
            <w:r w:rsidRPr="002C145F">
              <w:rPr>
                <w:rFonts w:ascii="Times New Roman" w:hAnsi="Times New Roman" w:cs="Times New Roman"/>
                <w:b/>
                <w:sz w:val="28"/>
                <w:szCs w:val="28"/>
              </w:rPr>
              <w:t>ижней прямая подача с середины площадки.</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21</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Общая физическая подготовка</w:t>
            </w:r>
            <w:proofErr w:type="gramStart"/>
            <w:r w:rsidRPr="002C145F">
              <w:rPr>
                <w:rFonts w:ascii="Times New Roman" w:hAnsi="Times New Roman" w:cs="Times New Roman"/>
                <w:sz w:val="28"/>
                <w:szCs w:val="28"/>
              </w:rPr>
              <w:t>.</w:t>
            </w:r>
            <w:proofErr w:type="gramEnd"/>
            <w:r w:rsidRPr="002C145F">
              <w:rPr>
                <w:rFonts w:ascii="Times New Roman" w:hAnsi="Times New Roman" w:cs="Times New Roman"/>
                <w:sz w:val="28"/>
                <w:szCs w:val="28"/>
              </w:rPr>
              <w:t xml:space="preserve"> </w:t>
            </w:r>
            <w:proofErr w:type="gramStart"/>
            <w:r w:rsidRPr="002C145F">
              <w:rPr>
                <w:rFonts w:ascii="Times New Roman" w:hAnsi="Times New Roman" w:cs="Times New Roman"/>
                <w:b/>
                <w:sz w:val="28"/>
                <w:szCs w:val="28"/>
              </w:rPr>
              <w:t>н</w:t>
            </w:r>
            <w:proofErr w:type="gramEnd"/>
            <w:r w:rsidRPr="002C145F">
              <w:rPr>
                <w:rFonts w:ascii="Times New Roman" w:hAnsi="Times New Roman" w:cs="Times New Roman"/>
                <w:b/>
                <w:sz w:val="28"/>
                <w:szCs w:val="28"/>
              </w:rPr>
              <w:t>ижней прямая подача с середины площадки.</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22</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Общая физическая подготовка</w:t>
            </w:r>
            <w:proofErr w:type="gramStart"/>
            <w:r w:rsidRPr="002C145F">
              <w:rPr>
                <w:rFonts w:ascii="Times New Roman" w:hAnsi="Times New Roman" w:cs="Times New Roman"/>
                <w:sz w:val="28"/>
                <w:szCs w:val="28"/>
              </w:rPr>
              <w:t>.</w:t>
            </w:r>
            <w:proofErr w:type="gramEnd"/>
            <w:r w:rsidRPr="002C145F">
              <w:rPr>
                <w:rFonts w:ascii="Times New Roman" w:hAnsi="Times New Roman" w:cs="Times New Roman"/>
                <w:sz w:val="28"/>
                <w:szCs w:val="28"/>
              </w:rPr>
              <w:t xml:space="preserve"> </w:t>
            </w:r>
            <w:proofErr w:type="gramStart"/>
            <w:r w:rsidRPr="002C145F">
              <w:rPr>
                <w:rFonts w:ascii="Times New Roman" w:hAnsi="Times New Roman" w:cs="Times New Roman"/>
                <w:b/>
                <w:sz w:val="28"/>
                <w:szCs w:val="28"/>
              </w:rPr>
              <w:t>н</w:t>
            </w:r>
            <w:proofErr w:type="gramEnd"/>
            <w:r w:rsidRPr="002C145F">
              <w:rPr>
                <w:rFonts w:ascii="Times New Roman" w:hAnsi="Times New Roman" w:cs="Times New Roman"/>
                <w:b/>
                <w:sz w:val="28"/>
                <w:szCs w:val="28"/>
              </w:rPr>
              <w:t>ижней прямая подача с середины площадки.</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23</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eastAsia="Calibri" w:hAnsi="Times New Roman" w:cs="Times New Roman"/>
                <w:sz w:val="28"/>
                <w:szCs w:val="28"/>
              </w:rPr>
            </w:pPr>
            <w:r w:rsidRPr="002C145F">
              <w:rPr>
                <w:rFonts w:ascii="Times New Roman" w:hAnsi="Times New Roman" w:cs="Times New Roman"/>
                <w:sz w:val="28"/>
                <w:szCs w:val="28"/>
              </w:rPr>
              <w:t xml:space="preserve">Правила игры. </w:t>
            </w:r>
            <w:r w:rsidRPr="002C145F">
              <w:rPr>
                <w:rFonts w:ascii="Times New Roman" w:hAnsi="Times New Roman" w:cs="Times New Roman"/>
                <w:b/>
                <w:sz w:val="28"/>
                <w:szCs w:val="28"/>
              </w:rPr>
              <w:t>Игровое занятие</w:t>
            </w:r>
            <w:r w:rsidRPr="002C145F">
              <w:rPr>
                <w:rFonts w:ascii="Times New Roman" w:hAnsi="Times New Roman" w:cs="Times New Roman"/>
                <w:sz w:val="28"/>
                <w:szCs w:val="28"/>
              </w:rPr>
              <w:t xml:space="preserve">. </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eastAsia="Calibri" w:hAnsi="Times New Roman" w:cs="Times New Roman"/>
                <w:sz w:val="28"/>
                <w:szCs w:val="28"/>
              </w:rPr>
            </w:pPr>
            <w:r w:rsidRPr="002C145F">
              <w:rPr>
                <w:rFonts w:ascii="Times New Roman" w:eastAsia="Calibri" w:hAnsi="Times New Roman" w:cs="Times New Roman"/>
                <w:sz w:val="28"/>
                <w:szCs w:val="28"/>
              </w:rPr>
              <w:t xml:space="preserve">Знать правила игры волейбол. Правила безопасности на занятиях волейболом.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rPr>
                <w:rFonts w:ascii="Times New Roman" w:hAnsi="Times New Roman" w:cs="Times New Roman"/>
                <w:sz w:val="28"/>
                <w:szCs w:val="28"/>
              </w:rPr>
            </w:pPr>
            <w:r w:rsidRPr="002C145F">
              <w:rPr>
                <w:rFonts w:ascii="Times New Roman" w:eastAsia="Calibri" w:hAnsi="Times New Roman" w:cs="Times New Roman"/>
                <w:sz w:val="28"/>
                <w:szCs w:val="28"/>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24</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b/>
                <w:sz w:val="28"/>
                <w:szCs w:val="28"/>
              </w:rPr>
            </w:pPr>
            <w:r w:rsidRPr="002C145F">
              <w:rPr>
                <w:rFonts w:ascii="Times New Roman" w:hAnsi="Times New Roman" w:cs="Times New Roman"/>
                <w:sz w:val="28"/>
                <w:szCs w:val="28"/>
              </w:rPr>
              <w:t>Развитие специальной ловкости и тренировка управления мячом.</w:t>
            </w:r>
          </w:p>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Нижняя передача над собой</w:t>
            </w:r>
            <w:r w:rsidRPr="002C145F">
              <w:rPr>
                <w:rFonts w:ascii="Times New Roman" w:hAnsi="Times New Roman" w:cs="Times New Roman"/>
                <w:sz w:val="28"/>
                <w:szCs w:val="28"/>
              </w:rPr>
              <w:t xml:space="preserve">. </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sz w:val="28"/>
                <w:szCs w:val="28"/>
              </w:rPr>
              <w:t>Уметь выполнять передачи мяча снизу двумя руками на месте и после перемещения вперед; передачи мяча над собой, то же через сетку.</w:t>
            </w: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after="280"/>
              <w:rPr>
                <w:rFonts w:ascii="Times New Roman" w:hAnsi="Times New Roman" w:cs="Times New Roman"/>
                <w:sz w:val="28"/>
                <w:szCs w:val="28"/>
              </w:rPr>
            </w:pPr>
            <w:r w:rsidRPr="002C145F">
              <w:rPr>
                <w:rFonts w:ascii="Times New Roman" w:hAnsi="Times New Roman" w:cs="Times New Roman"/>
                <w:sz w:val="28"/>
                <w:szCs w:val="28"/>
              </w:rPr>
              <w:t>Формировать способы позитивного взаимодействия со сверстниками в парах и группах при разучивании упражнений.</w:t>
            </w:r>
          </w:p>
          <w:p w:rsidR="00E24898" w:rsidRPr="002C145F" w:rsidRDefault="00E24898" w:rsidP="00D17CB1">
            <w:pPr>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eastAsia="SimSun" w:hAnsi="Times New Roman" w:cs="Times New Roman"/>
                <w:kern w:val="1"/>
                <w:sz w:val="28"/>
                <w:szCs w:val="28"/>
              </w:rPr>
              <w:lastRenderedPageBreak/>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25</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b/>
                <w:sz w:val="28"/>
                <w:szCs w:val="28"/>
              </w:rPr>
            </w:pPr>
            <w:r w:rsidRPr="002C145F">
              <w:rPr>
                <w:rFonts w:ascii="Times New Roman" w:hAnsi="Times New Roman" w:cs="Times New Roman"/>
                <w:sz w:val="28"/>
                <w:szCs w:val="28"/>
              </w:rPr>
              <w:t>Развитие специальной ловкости и тренировка управления мячом.</w:t>
            </w:r>
          </w:p>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 xml:space="preserve">Нижняя передача над </w:t>
            </w:r>
            <w:r w:rsidRPr="002C145F">
              <w:rPr>
                <w:rFonts w:ascii="Times New Roman" w:hAnsi="Times New Roman" w:cs="Times New Roman"/>
                <w:b/>
                <w:sz w:val="28"/>
                <w:szCs w:val="28"/>
              </w:rPr>
              <w:lastRenderedPageBreak/>
              <w:t xml:space="preserve">собой. </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26</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Игровые упражнения. </w:t>
            </w:r>
            <w:r w:rsidRPr="002C145F">
              <w:rPr>
                <w:rFonts w:ascii="Times New Roman" w:hAnsi="Times New Roman" w:cs="Times New Roman"/>
                <w:b/>
                <w:sz w:val="28"/>
                <w:szCs w:val="28"/>
              </w:rPr>
              <w:t>Нижняя передача над собой.</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27</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 xml:space="preserve">Подвижные игры и эстафеты с элементами волейбола. </w:t>
            </w:r>
            <w:r w:rsidRPr="002C145F">
              <w:rPr>
                <w:rFonts w:ascii="Times New Roman" w:hAnsi="Times New Roman" w:cs="Times New Roman"/>
                <w:b/>
                <w:sz w:val="28"/>
                <w:szCs w:val="28"/>
              </w:rPr>
              <w:t>Игровое занятие</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28</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b/>
                <w:sz w:val="28"/>
                <w:szCs w:val="28"/>
              </w:rPr>
            </w:pPr>
            <w:r w:rsidRPr="002C145F">
              <w:rPr>
                <w:rFonts w:ascii="Times New Roman" w:hAnsi="Times New Roman" w:cs="Times New Roman"/>
                <w:sz w:val="28"/>
                <w:szCs w:val="28"/>
              </w:rPr>
              <w:t>Развитие специальной ловкости и тренировка управления мячом.</w:t>
            </w:r>
          </w:p>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Нижняя передача мяча у стены, в парах.</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29</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Нижняя передача мяча у стены, в парах.</w:t>
            </w:r>
            <w:r w:rsidRPr="002C145F">
              <w:rPr>
                <w:rFonts w:ascii="Times New Roman" w:hAnsi="Times New Roman" w:cs="Times New Roman"/>
                <w:sz w:val="28"/>
                <w:szCs w:val="28"/>
              </w:rPr>
              <w:t xml:space="preserve"> Подвижные игры.</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30</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b/>
                <w:sz w:val="28"/>
                <w:szCs w:val="28"/>
              </w:rPr>
            </w:pPr>
            <w:r w:rsidRPr="002C145F">
              <w:rPr>
                <w:rFonts w:ascii="Times New Roman" w:hAnsi="Times New Roman" w:cs="Times New Roman"/>
                <w:sz w:val="28"/>
                <w:szCs w:val="28"/>
              </w:rPr>
              <w:t>Развитие специальной ловкости и тренировка управления мячом.</w:t>
            </w:r>
          </w:p>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Нижняя передача мяча у стены, в парах</w:t>
            </w:r>
            <w:r w:rsidRPr="002C145F">
              <w:rPr>
                <w:rFonts w:ascii="Times New Roman" w:hAnsi="Times New Roman" w:cs="Times New Roman"/>
                <w:sz w:val="28"/>
                <w:szCs w:val="28"/>
              </w:rPr>
              <w:t>.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lastRenderedPageBreak/>
              <w:t>31</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eastAsia="Calibri" w:hAnsi="Times New Roman" w:cs="Times New Roman"/>
                <w:sz w:val="28"/>
                <w:szCs w:val="28"/>
              </w:rPr>
            </w:pPr>
            <w:r w:rsidRPr="002C145F">
              <w:rPr>
                <w:rFonts w:ascii="Times New Roman" w:hAnsi="Times New Roman" w:cs="Times New Roman"/>
                <w:sz w:val="28"/>
                <w:szCs w:val="28"/>
              </w:rPr>
              <w:t xml:space="preserve">Общая и специальная физическая подготовка. </w:t>
            </w:r>
            <w:r w:rsidRPr="002C145F">
              <w:rPr>
                <w:rFonts w:ascii="Times New Roman" w:hAnsi="Times New Roman" w:cs="Times New Roman"/>
                <w:b/>
                <w:sz w:val="28"/>
                <w:szCs w:val="28"/>
              </w:rPr>
              <w:t>Игровое занятие.</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eastAsia="Calibri" w:hAnsi="Times New Roman" w:cs="Times New Roman"/>
                <w:sz w:val="28"/>
                <w:szCs w:val="28"/>
              </w:rPr>
            </w:pPr>
            <w:r w:rsidRPr="002C145F">
              <w:rPr>
                <w:rFonts w:ascii="Times New Roman" w:eastAsia="Calibri" w:hAnsi="Times New Roman" w:cs="Times New Roman"/>
                <w:sz w:val="28"/>
                <w:szCs w:val="28"/>
              </w:rPr>
              <w:t xml:space="preserve">Знать правила игры волейбол. Правила безопасности на занятиях волейболом. </w:t>
            </w:r>
          </w:p>
        </w:tc>
        <w:tc>
          <w:tcPr>
            <w:tcW w:w="2552" w:type="dxa"/>
            <w:tcBorders>
              <w:top w:val="single" w:sz="4" w:space="0" w:color="000000"/>
              <w:left w:val="single" w:sz="4" w:space="0" w:color="000000"/>
              <w:bottom w:val="single" w:sz="4" w:space="0" w:color="000000"/>
            </w:tcBorders>
            <w:shd w:val="clear" w:color="auto" w:fill="auto"/>
          </w:tcPr>
          <w:p w:rsidR="00E24898" w:rsidRPr="002C145F" w:rsidRDefault="00E24898" w:rsidP="002C145F">
            <w:pPr>
              <w:rPr>
                <w:rFonts w:ascii="Times New Roman" w:hAnsi="Times New Roman" w:cs="Times New Roman"/>
                <w:sz w:val="28"/>
                <w:szCs w:val="28"/>
              </w:rPr>
            </w:pPr>
            <w:r w:rsidRPr="002C145F">
              <w:rPr>
                <w:rFonts w:ascii="Times New Roman" w:eastAsia="Calibri" w:hAnsi="Times New Roman" w:cs="Times New Roman"/>
                <w:sz w:val="28"/>
                <w:szCs w:val="28"/>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83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32</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Приём мяча с подачи у стены.</w:t>
            </w:r>
            <w:r w:rsidRPr="002C145F">
              <w:rPr>
                <w:rFonts w:ascii="Times New Roman" w:hAnsi="Times New Roman" w:cs="Times New Roman"/>
                <w:sz w:val="28"/>
                <w:szCs w:val="28"/>
              </w:rPr>
              <w:t xml:space="preserve"> Игры и эстафеты с элементами волейбола.</w:t>
            </w: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sz w:val="28"/>
                <w:szCs w:val="28"/>
              </w:rPr>
              <w:t>Уметь выполнять прием мяча через сетку, в парах, подачу мяча в парах, с середины площадки.</w:t>
            </w:r>
          </w:p>
        </w:tc>
        <w:tc>
          <w:tcPr>
            <w:tcW w:w="2552"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after="280"/>
              <w:rPr>
                <w:rFonts w:ascii="Times New Roman" w:hAnsi="Times New Roman" w:cs="Times New Roman"/>
                <w:sz w:val="28"/>
                <w:szCs w:val="28"/>
              </w:rPr>
            </w:pPr>
            <w:r w:rsidRPr="002C145F">
              <w:rPr>
                <w:rFonts w:ascii="Times New Roman" w:hAnsi="Times New Roman" w:cs="Times New Roman"/>
                <w:sz w:val="28"/>
                <w:szCs w:val="28"/>
              </w:rPr>
              <w:t>Осознавать важность освоения универсальных умений связанных с выполнением упражнений. Осмысление, объяснение своего двигательного опыта.</w:t>
            </w:r>
          </w:p>
          <w:p w:rsidR="00E24898" w:rsidRPr="002C145F" w:rsidRDefault="00E24898" w:rsidP="00D17CB1">
            <w:pPr>
              <w:spacing w:line="20" w:lineRule="atLeast"/>
              <w:jc w:val="both"/>
              <w:rPr>
                <w:rFonts w:ascii="Times New Roman" w:hAnsi="Times New Roman" w:cs="Times New Roman"/>
                <w:sz w:val="28"/>
                <w:szCs w:val="28"/>
              </w:rPr>
            </w:pPr>
          </w:p>
        </w:tc>
        <w:tc>
          <w:tcPr>
            <w:tcW w:w="2835" w:type="dxa"/>
            <w:vMerge w:val="restart"/>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eastAsia="SimSun" w:hAnsi="Times New Roman" w:cs="Times New Roman"/>
                <w:kern w:val="1"/>
                <w:sz w:val="28"/>
                <w:szCs w:val="28"/>
              </w:rPr>
              <w:lastRenderedPageBreak/>
              <w:t>Взаимодействовать со сверстниками в процессе совместного освоения техники подачи и приема мяча.</w:t>
            </w: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33</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b/>
                <w:sz w:val="28"/>
                <w:szCs w:val="28"/>
              </w:rPr>
              <w:t>Подача и приём мяча в парах</w:t>
            </w:r>
            <w:r w:rsidRPr="002C145F">
              <w:rPr>
                <w:rFonts w:ascii="Times New Roman" w:hAnsi="Times New Roman" w:cs="Times New Roman"/>
                <w:sz w:val="28"/>
                <w:szCs w:val="28"/>
              </w:rPr>
              <w:t>. Игры и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r>
      <w:tr w:rsidR="00E24898" w:rsidRPr="002C145F" w:rsidTr="00D17CB1">
        <w:tc>
          <w:tcPr>
            <w:tcW w:w="56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pacing w:line="20" w:lineRule="atLeast"/>
              <w:jc w:val="both"/>
              <w:rPr>
                <w:rFonts w:ascii="Times New Roman" w:hAnsi="Times New Roman" w:cs="Times New Roman"/>
                <w:sz w:val="28"/>
                <w:szCs w:val="28"/>
              </w:rPr>
            </w:pPr>
            <w:r w:rsidRPr="002C145F">
              <w:rPr>
                <w:rFonts w:ascii="Times New Roman" w:hAnsi="Times New Roman" w:cs="Times New Roman"/>
                <w:sz w:val="28"/>
                <w:szCs w:val="28"/>
              </w:rPr>
              <w:t>34</w:t>
            </w:r>
          </w:p>
        </w:tc>
        <w:tc>
          <w:tcPr>
            <w:tcW w:w="966"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spacing w:line="20" w:lineRule="atLeast"/>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jc w:val="both"/>
              <w:rPr>
                <w:rFonts w:ascii="Times New Roman" w:hAnsi="Times New Roman" w:cs="Times New Roman"/>
                <w:sz w:val="28"/>
                <w:szCs w:val="28"/>
              </w:rPr>
            </w:pPr>
            <w:r w:rsidRPr="002C145F">
              <w:rPr>
                <w:rFonts w:ascii="Times New Roman" w:hAnsi="Times New Roman" w:cs="Times New Roman"/>
                <w:b/>
                <w:sz w:val="28"/>
                <w:szCs w:val="28"/>
              </w:rPr>
              <w:t>Подача и приём мяча</w:t>
            </w:r>
            <w:r w:rsidRPr="002C145F">
              <w:rPr>
                <w:rFonts w:ascii="Times New Roman" w:hAnsi="Times New Roman" w:cs="Times New Roman"/>
                <w:sz w:val="28"/>
                <w:szCs w:val="28"/>
              </w:rPr>
              <w:t xml:space="preserve"> через сетку в парах с середины площадки. Игры и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E24898" w:rsidRPr="002C145F" w:rsidRDefault="00E24898" w:rsidP="00D17CB1">
            <w:pPr>
              <w:snapToGrid w:val="0"/>
              <w:jc w:val="both"/>
              <w:rPr>
                <w:rFonts w:ascii="Times New Roman" w:hAnsi="Times New Roman" w:cs="Times New Roman"/>
                <w:sz w:val="28"/>
                <w:szCs w:val="28"/>
              </w:rPr>
            </w:pPr>
          </w:p>
        </w:tc>
      </w:tr>
    </w:tbl>
    <w:p w:rsidR="00F77CA5" w:rsidRPr="002C145F" w:rsidRDefault="00F77CA5" w:rsidP="00F77CA5">
      <w:pPr>
        <w:rPr>
          <w:rFonts w:ascii="Times New Roman" w:hAnsi="Times New Roman" w:cs="Times New Roman"/>
          <w:b/>
          <w:sz w:val="28"/>
          <w:szCs w:val="28"/>
        </w:rPr>
      </w:pPr>
    </w:p>
    <w:p w:rsidR="00F77CA5" w:rsidRDefault="00F77CA5" w:rsidP="00F77CA5">
      <w:pPr>
        <w:rPr>
          <w:rFonts w:ascii="Times New Roman" w:hAnsi="Times New Roman" w:cs="Times New Roman"/>
          <w:b/>
        </w:rPr>
      </w:pPr>
    </w:p>
    <w:p w:rsidR="00F77CA5" w:rsidRDefault="00F77CA5"/>
    <w:sectPr w:rsidR="00F77CA5" w:rsidSect="00F77CA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26"/>
        <w:u w:val="none"/>
        <w:vertAlign w:val="baseline"/>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1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F77CA5"/>
    <w:rsid w:val="00086193"/>
    <w:rsid w:val="002C145F"/>
    <w:rsid w:val="002E2B5E"/>
    <w:rsid w:val="00500E13"/>
    <w:rsid w:val="006824ED"/>
    <w:rsid w:val="00C165E8"/>
    <w:rsid w:val="00D31E3B"/>
    <w:rsid w:val="00E24898"/>
    <w:rsid w:val="00E82D5B"/>
    <w:rsid w:val="00F516E2"/>
    <w:rsid w:val="00F77CA5"/>
    <w:rsid w:val="00FB2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5B"/>
  </w:style>
  <w:style w:type="paragraph" w:styleId="3">
    <w:name w:val="heading 3"/>
    <w:basedOn w:val="a"/>
    <w:next w:val="a0"/>
    <w:link w:val="30"/>
    <w:qFormat/>
    <w:rsid w:val="00F77CA5"/>
    <w:pPr>
      <w:tabs>
        <w:tab w:val="num" w:pos="0"/>
      </w:tabs>
      <w:suppressAutoHyphens/>
      <w:spacing w:before="210" w:after="210" w:line="330" w:lineRule="atLeast"/>
      <w:ind w:left="720" w:hanging="720"/>
      <w:outlineLvl w:val="2"/>
    </w:pPr>
    <w:rPr>
      <w:rFonts w:ascii="Georgia" w:eastAsia="Calibri" w:hAnsi="Georgia" w:cs="Times New Roman"/>
      <w:b/>
      <w:bCs/>
      <w:i/>
      <w:i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99"/>
    <w:locked/>
    <w:rsid w:val="00F77CA5"/>
  </w:style>
  <w:style w:type="paragraph" w:styleId="a5">
    <w:name w:val="No Spacing"/>
    <w:link w:val="a4"/>
    <w:uiPriority w:val="1"/>
    <w:qFormat/>
    <w:rsid w:val="00F77CA5"/>
    <w:pPr>
      <w:spacing w:after="0" w:line="240" w:lineRule="auto"/>
    </w:pPr>
  </w:style>
  <w:style w:type="character" w:customStyle="1" w:styleId="30">
    <w:name w:val="Заголовок 3 Знак"/>
    <w:basedOn w:val="a1"/>
    <w:link w:val="3"/>
    <w:rsid w:val="00F77CA5"/>
    <w:rPr>
      <w:rFonts w:ascii="Georgia" w:eastAsia="Calibri" w:hAnsi="Georgia" w:cs="Times New Roman"/>
      <w:b/>
      <w:bCs/>
      <w:i/>
      <w:iCs/>
      <w:sz w:val="27"/>
      <w:szCs w:val="27"/>
      <w:lang w:eastAsia="ar-SA"/>
    </w:rPr>
  </w:style>
  <w:style w:type="character" w:customStyle="1" w:styleId="a6">
    <w:name w:val="Основной текст + Курсив"/>
    <w:rsid w:val="00F77CA5"/>
    <w:rPr>
      <w:i/>
      <w:iCs/>
      <w:shd w:val="clear" w:color="auto" w:fill="FFFFFF"/>
      <w:lang w:eastAsia="ar-SA" w:bidi="ar-SA"/>
    </w:rPr>
  </w:style>
  <w:style w:type="character" w:customStyle="1" w:styleId="1">
    <w:name w:val="Основной текст + Полужирный1"/>
    <w:rsid w:val="00F77CA5"/>
    <w:rPr>
      <w:b/>
      <w:bCs/>
      <w:spacing w:val="10"/>
      <w:sz w:val="26"/>
      <w:szCs w:val="26"/>
      <w:shd w:val="clear" w:color="auto" w:fill="FFFFFF"/>
      <w:lang w:eastAsia="ar-SA" w:bidi="ar-SA"/>
    </w:rPr>
  </w:style>
  <w:style w:type="character" w:customStyle="1" w:styleId="10">
    <w:name w:val="Основной текст + 10"/>
    <w:rsid w:val="00F77CA5"/>
    <w:rPr>
      <w:spacing w:val="10"/>
      <w:sz w:val="21"/>
      <w:szCs w:val="21"/>
      <w:shd w:val="clear" w:color="auto" w:fill="FFFFFF"/>
      <w:lang w:eastAsia="ar-SA" w:bidi="ar-SA"/>
    </w:rPr>
  </w:style>
  <w:style w:type="paragraph" w:customStyle="1" w:styleId="11">
    <w:name w:val="Основной текст1"/>
    <w:basedOn w:val="a"/>
    <w:rsid w:val="00F77CA5"/>
    <w:pPr>
      <w:shd w:val="clear" w:color="auto" w:fill="FFFFFF"/>
      <w:suppressAutoHyphens/>
      <w:spacing w:after="1380" w:line="216" w:lineRule="exact"/>
      <w:ind w:hanging="500"/>
      <w:jc w:val="center"/>
    </w:pPr>
    <w:rPr>
      <w:rFonts w:ascii="Times New Roman" w:eastAsia="Times New Roman" w:hAnsi="Times New Roman" w:cs="Times New Roman"/>
      <w:sz w:val="20"/>
      <w:szCs w:val="20"/>
      <w:shd w:val="clear" w:color="auto" w:fill="FFFFFF"/>
      <w:lang w:eastAsia="ar-SA"/>
    </w:rPr>
  </w:style>
  <w:style w:type="paragraph" w:customStyle="1" w:styleId="4">
    <w:name w:val="Заголовок №4"/>
    <w:basedOn w:val="a"/>
    <w:rsid w:val="00F77CA5"/>
    <w:pPr>
      <w:shd w:val="clear" w:color="auto" w:fill="FFFFFF"/>
      <w:suppressAutoHyphens/>
      <w:spacing w:after="660" w:line="240" w:lineRule="atLeast"/>
      <w:ind w:hanging="940"/>
    </w:pPr>
    <w:rPr>
      <w:rFonts w:ascii="Times New Roman" w:eastAsia="Times New Roman" w:hAnsi="Times New Roman" w:cs="Times New Roman"/>
      <w:spacing w:val="10"/>
      <w:sz w:val="26"/>
      <w:szCs w:val="26"/>
      <w:shd w:val="clear" w:color="auto" w:fill="FFFFFF"/>
      <w:lang w:eastAsia="ar-SA"/>
    </w:rPr>
  </w:style>
  <w:style w:type="paragraph" w:styleId="a7">
    <w:name w:val="Normal (Web)"/>
    <w:basedOn w:val="a"/>
    <w:uiPriority w:val="99"/>
    <w:semiHidden/>
    <w:unhideWhenUsed/>
    <w:rsid w:val="00F77CA5"/>
    <w:pPr>
      <w:spacing w:before="100" w:beforeAutospacing="1" w:after="100" w:afterAutospacing="1" w:line="240" w:lineRule="auto"/>
    </w:pPr>
    <w:rPr>
      <w:rFonts w:ascii="Times New Roman" w:eastAsia="Times New Roman" w:hAnsi="Times New Roman" w:cs="Times New Roman"/>
      <w:sz w:val="24"/>
      <w:szCs w:val="24"/>
    </w:rPr>
  </w:style>
  <w:style w:type="paragraph" w:styleId="a0">
    <w:name w:val="Body Text"/>
    <w:basedOn w:val="a"/>
    <w:link w:val="a8"/>
    <w:uiPriority w:val="99"/>
    <w:semiHidden/>
    <w:unhideWhenUsed/>
    <w:rsid w:val="00F77CA5"/>
    <w:pPr>
      <w:spacing w:after="120"/>
    </w:pPr>
  </w:style>
  <w:style w:type="character" w:customStyle="1" w:styleId="a8">
    <w:name w:val="Основной текст Знак"/>
    <w:basedOn w:val="a1"/>
    <w:link w:val="a0"/>
    <w:uiPriority w:val="99"/>
    <w:semiHidden/>
    <w:rsid w:val="00F77CA5"/>
  </w:style>
  <w:style w:type="paragraph" w:styleId="a9">
    <w:name w:val="Balloon Text"/>
    <w:basedOn w:val="a"/>
    <w:link w:val="aa"/>
    <w:uiPriority w:val="99"/>
    <w:semiHidden/>
    <w:unhideWhenUsed/>
    <w:rsid w:val="00F77CA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77CA5"/>
    <w:rPr>
      <w:rFonts w:ascii="Tahoma" w:hAnsi="Tahoma" w:cs="Tahoma"/>
      <w:sz w:val="16"/>
      <w:szCs w:val="16"/>
    </w:rPr>
  </w:style>
  <w:style w:type="character" w:styleId="ab">
    <w:name w:val="line number"/>
    <w:basedOn w:val="a1"/>
    <w:uiPriority w:val="99"/>
    <w:semiHidden/>
    <w:unhideWhenUsed/>
    <w:rsid w:val="002C14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E582622-C3A6-4DBB-9EE5-B69E34DB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3758</Words>
  <Characters>21426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Лаборатория каб. физики</cp:lastModifiedBy>
  <cp:revision>7</cp:revision>
  <cp:lastPrinted>2016-10-19T10:20:00Z</cp:lastPrinted>
  <dcterms:created xsi:type="dcterms:W3CDTF">2016-10-16T08:11:00Z</dcterms:created>
  <dcterms:modified xsi:type="dcterms:W3CDTF">2016-10-29T10:21:00Z</dcterms:modified>
</cp:coreProperties>
</file>