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6F" w:rsidRDefault="00B2236F" w:rsidP="00B223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236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6440FA" w:rsidRPr="00B2236F" w:rsidRDefault="00B2236F" w:rsidP="00B223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236F">
        <w:rPr>
          <w:rFonts w:ascii="Times New Roman" w:hAnsi="Times New Roman" w:cs="Times New Roman"/>
          <w:sz w:val="24"/>
          <w:szCs w:val="24"/>
        </w:rPr>
        <w:t>«Дубровская средняя общеобразовательная школа»</w:t>
      </w:r>
    </w:p>
    <w:p w:rsidR="006440FA" w:rsidRDefault="006440FA" w:rsidP="00EC6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6F" w:rsidRDefault="00B2236F" w:rsidP="00B2236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2236F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№</w:t>
      </w:r>
    </w:p>
    <w:p w:rsidR="00B2236F" w:rsidRPr="00B2236F" w:rsidRDefault="00B2236F" w:rsidP="00B223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3950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_от </w:t>
      </w:r>
      <w:r w:rsidR="0039505D">
        <w:rPr>
          <w:rFonts w:ascii="Times New Roman" w:hAnsi="Times New Roman" w:cs="Times New Roman"/>
          <w:sz w:val="24"/>
          <w:szCs w:val="24"/>
        </w:rPr>
        <w:t>29.08.2017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2236F" w:rsidRDefault="00B2236F" w:rsidP="00EC6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6F" w:rsidRDefault="00B2236F" w:rsidP="00EC6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80" w:rsidRPr="00EC6BCE" w:rsidRDefault="00DF7880" w:rsidP="00EC6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C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6BCE" w:rsidRDefault="00DF7880" w:rsidP="00EC6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CE">
        <w:rPr>
          <w:rFonts w:ascii="Times New Roman" w:hAnsi="Times New Roman" w:cs="Times New Roman"/>
          <w:b/>
          <w:sz w:val="24"/>
          <w:szCs w:val="24"/>
        </w:rPr>
        <w:t xml:space="preserve">об инклюзивном классе для детей </w:t>
      </w:r>
    </w:p>
    <w:p w:rsidR="00DF7880" w:rsidRPr="00EC6BCE" w:rsidRDefault="00DF7880" w:rsidP="00EC6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CE">
        <w:rPr>
          <w:rFonts w:ascii="Times New Roman" w:hAnsi="Times New Roman" w:cs="Times New Roman"/>
          <w:b/>
          <w:sz w:val="24"/>
          <w:szCs w:val="24"/>
        </w:rPr>
        <w:t>с ограниченными возможностями</w:t>
      </w:r>
      <w:r w:rsidR="00EC6BCE" w:rsidRPr="00EC6BCE">
        <w:rPr>
          <w:rFonts w:ascii="Times New Roman" w:hAnsi="Times New Roman" w:cs="Times New Roman"/>
          <w:b/>
          <w:sz w:val="24"/>
          <w:szCs w:val="24"/>
        </w:rPr>
        <w:t xml:space="preserve"> здоровья </w:t>
      </w:r>
    </w:p>
    <w:p w:rsidR="00EC6BCE" w:rsidRDefault="00DF7880" w:rsidP="00DF7880">
      <w:pPr>
        <w:pStyle w:val="a5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880">
        <w:rPr>
          <w:rStyle w:val="a4"/>
          <w:rFonts w:ascii="Times New Roman" w:hAnsi="Times New Roman" w:cs="Times New Roman"/>
          <w:color w:val="000000"/>
          <w:sz w:val="24"/>
          <w:szCs w:val="24"/>
        </w:rPr>
        <w:t>  </w:t>
      </w:r>
      <w:r w:rsidRPr="00DF788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Style w:val="a4"/>
          <w:rFonts w:ascii="Times New Roman" w:hAnsi="Times New Roman" w:cs="Times New Roman"/>
          <w:color w:val="000000"/>
          <w:sz w:val="24"/>
          <w:szCs w:val="24"/>
        </w:rPr>
        <w:t>I.  Общие положения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1.1. Положение разработано в соответствии с Конституцией Российской Федерации, Законом РФ от 29.12.2012 года №273 –ФЗ «Об образовании» (п. 27 статья 2, ч.4,5 ст.79, ч.3 ст.55).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1.2.   Инклюзивный класс может быть организован следующим образом: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1)   Посредством совместного обучения детей с ограниченными возможностями здоровья и детей, не имеющих таких ограничений, в одном классе образовательной организации.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2)    Посредством функционирования класса для детей с ограниченными возможностями здоровья.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1.3.     Под</w:t>
      </w:r>
      <w:r w:rsidRPr="00DF78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sz w:val="24"/>
          <w:szCs w:val="24"/>
        </w:rPr>
        <w:t>инклюзивным образованием</w:t>
      </w:r>
      <w:r w:rsidRPr="00DF788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sz w:val="24"/>
          <w:szCs w:val="24"/>
        </w:rPr>
        <w:t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  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1.4. Цель создания инклюзивного класса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1.5.  Система работы в инклюзивных классах должна быть направлена на решение следующих задач: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-создание единой образовательной среды для детей, имеющих разные стартовые возможности;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-развитие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-формирование жизненно значимого опыта и целенаправленное развитие у детей когнитивных, речевых, моторных, социальных способностей, позволяющих снизить зависимость ребенка от посторонней помощи и повысить социальную адаптацию;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-преодоление негативных особенностей эмоционально-личностной сферы через включение детей в успешную деятельность;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-охрана и укрепление физического, нервно-психического здоровья детей;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-социально-трудовая адаптация и интеграция в общество школьников с особыми образовательными потребностями;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-изменение общественного сознания по отношению к детям с особыми образовательными потребностями.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0FA">
        <w:rPr>
          <w:rFonts w:ascii="Times New Roman" w:hAnsi="Times New Roman" w:cs="Times New Roman"/>
          <w:sz w:val="24"/>
          <w:szCs w:val="24"/>
        </w:rPr>
        <w:lastRenderedPageBreak/>
        <w:t>1.6. Зачисление ребенка с ограниченными возможностями здоровья в инклюзивный класс осуществляется приказом директора школы по заявлению родителей (законных представителей) и на основании</w:t>
      </w:r>
      <w:r w:rsidR="006440FA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proofErr w:type="spellStart"/>
      <w:r w:rsidR="006440FA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r w:rsidR="006440FA">
        <w:rPr>
          <w:rFonts w:ascii="Times New Roman" w:hAnsi="Times New Roman" w:cs="Times New Roman"/>
          <w:sz w:val="24"/>
          <w:szCs w:val="24"/>
        </w:rPr>
        <w:t>–</w:t>
      </w:r>
      <w:r w:rsidRPr="006440FA">
        <w:rPr>
          <w:rFonts w:ascii="Times New Roman" w:hAnsi="Times New Roman" w:cs="Times New Roman"/>
          <w:sz w:val="24"/>
          <w:szCs w:val="24"/>
        </w:rPr>
        <w:t>педагогической комиссии с указанием вида ОВЗ и варианта программы образования.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Style w:val="a4"/>
          <w:rFonts w:ascii="Times New Roman" w:hAnsi="Times New Roman" w:cs="Times New Roman"/>
          <w:color w:val="000000"/>
          <w:sz w:val="24"/>
          <w:szCs w:val="24"/>
        </w:rPr>
        <w:t>II. Организация образовательного процесса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 xml:space="preserve">2.1.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DF78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7880">
        <w:rPr>
          <w:rFonts w:ascii="Times New Roman" w:hAnsi="Times New Roman" w:cs="Times New Roman"/>
          <w:sz w:val="24"/>
          <w:szCs w:val="24"/>
        </w:rPr>
        <w:t xml:space="preserve"> с ОВЗ. В зависимости от категории обучающихся с ОВЗ количество детей в классах (группах) комплектуется в соответствии с приложением 1 </w:t>
      </w:r>
      <w:proofErr w:type="spellStart"/>
      <w:r w:rsidRPr="00DF788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 xml:space="preserve"> 2.4.2.3286-15 от 10.07.2015г.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2.2. Образовательная деятельность в инклюзивных классах осуществляется на основании</w:t>
      </w:r>
      <w:r w:rsidRPr="00DF78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sz w:val="24"/>
          <w:szCs w:val="24"/>
        </w:rPr>
        <w:t>АООП НОО образовательной организации в соответствии с требованиями ФГОС ОВЗ.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2.3. Нормативный срок освоения АООП НОО зависит от варианта образовательных программ, указанных в заключении ПМПК.</w:t>
      </w:r>
    </w:p>
    <w:p w:rsidR="00DF7880" w:rsidRPr="00DF7880" w:rsidRDefault="00675DED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Обучение организуется </w:t>
      </w:r>
      <w:r w:rsidR="00DF7880" w:rsidRPr="00DF788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учебникам, </w:t>
      </w:r>
      <w:r w:rsidR="00DF7880" w:rsidRPr="00DF7880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>етствующим УМК</w:t>
      </w:r>
      <w:r w:rsidR="00DF7880" w:rsidRPr="00DF7880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>
        <w:rPr>
          <w:rFonts w:ascii="Times New Roman" w:hAnsi="Times New Roman" w:cs="Times New Roman"/>
          <w:sz w:val="24"/>
          <w:szCs w:val="24"/>
        </w:rPr>
        <w:t>, УМК «Перспектива»</w:t>
      </w:r>
      <w:r w:rsidR="00DF7880" w:rsidRPr="00DF7880">
        <w:rPr>
          <w:rFonts w:ascii="Times New Roman" w:hAnsi="Times New Roman" w:cs="Times New Roman"/>
          <w:sz w:val="24"/>
          <w:szCs w:val="24"/>
        </w:rPr>
        <w:t>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2.5.</w:t>
      </w:r>
      <w:r w:rsidRPr="00DF78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F7880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D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8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 xml:space="preserve"> осуществляет организационно-методическое сопровождение и обеспечение образовательного процесса в инклюзивном классе.</w:t>
      </w:r>
    </w:p>
    <w:p w:rsidR="006440FA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 xml:space="preserve">2.6. Образовательный процесс </w:t>
      </w:r>
      <w:proofErr w:type="gramStart"/>
      <w:r w:rsidRPr="00DF78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7880">
        <w:rPr>
          <w:rFonts w:ascii="Times New Roman" w:hAnsi="Times New Roman" w:cs="Times New Roman"/>
          <w:sz w:val="24"/>
          <w:szCs w:val="24"/>
        </w:rPr>
        <w:t xml:space="preserve"> с О</w:t>
      </w:r>
      <w:r w:rsidR="006440FA">
        <w:rPr>
          <w:rFonts w:ascii="Times New Roman" w:hAnsi="Times New Roman" w:cs="Times New Roman"/>
          <w:sz w:val="24"/>
          <w:szCs w:val="24"/>
        </w:rPr>
        <w:t xml:space="preserve">ВЗ сопровождают </w:t>
      </w:r>
      <w:r w:rsidR="006440FA" w:rsidRPr="00DF7880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6440FA">
        <w:rPr>
          <w:rFonts w:ascii="Times New Roman" w:hAnsi="Times New Roman" w:cs="Times New Roman"/>
          <w:sz w:val="24"/>
          <w:szCs w:val="24"/>
        </w:rPr>
        <w:t>, учитель-логопед и педагог-психолог (по Договору).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2.7. В соответствии с ФГОС НОО обучающихся с ограниченными возможностями здоровья на коррекционно-развивающую область учебного плана отводится не менее 5 часов в неделю в зависимости от образовательных потребностей ребёнка.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2.8. Коррекционно-развивающие занятия могут проводиться в индивидуальной и групповой</w:t>
      </w:r>
      <w:r w:rsidRPr="00DF78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sz w:val="24"/>
          <w:szCs w:val="24"/>
        </w:rPr>
        <w:t>формах.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2.9. Оценка знаний учащихся с ограниченными возможностями здоровья в классах инклюзивного обучения осуществляется в соответствии с разделом «Система оценки достижения обучающимися с задержкой психического развития планируемых результатов освоения АООП НОО».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2.10.</w:t>
      </w:r>
      <w:r w:rsidRPr="00DF78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color w:val="00000A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</w:t>
      </w:r>
      <w:r w:rsidRPr="00DF7880">
        <w:rPr>
          <w:rStyle w:val="apple-converted-space"/>
          <w:rFonts w:ascii="Times New Roman" w:hAnsi="Times New Roman" w:cs="Times New Roman"/>
          <w:b/>
          <w:bCs/>
          <w:color w:val="00000A"/>
          <w:sz w:val="24"/>
          <w:szCs w:val="24"/>
        </w:rPr>
        <w:t> </w:t>
      </w:r>
      <w:r w:rsidRPr="00DF7880">
        <w:rPr>
          <w:rFonts w:ascii="Times New Roman" w:hAnsi="Times New Roman" w:cs="Times New Roman"/>
          <w:color w:val="00000A"/>
          <w:sz w:val="24"/>
          <w:szCs w:val="24"/>
        </w:rPr>
        <w:t>освоения АООП НОО в иных формах.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color w:val="00000A"/>
          <w:sz w:val="24"/>
          <w:szCs w:val="24"/>
        </w:rPr>
        <w:t>2.11. Специальные условия</w:t>
      </w:r>
      <w:r w:rsidRPr="00DF7880">
        <w:rPr>
          <w:rStyle w:val="apple-converted-space"/>
          <w:rFonts w:ascii="Times New Roman" w:hAnsi="Times New Roman" w:cs="Times New Roman"/>
          <w:b/>
          <w:bCs/>
          <w:color w:val="00000A"/>
          <w:sz w:val="24"/>
          <w:szCs w:val="24"/>
        </w:rPr>
        <w:t> </w:t>
      </w:r>
      <w:r w:rsidRPr="00DF7880">
        <w:rPr>
          <w:rFonts w:ascii="Times New Roman" w:hAnsi="Times New Roman" w:cs="Times New Roman"/>
          <w:color w:val="00000A"/>
          <w:sz w:val="24"/>
          <w:szCs w:val="24"/>
        </w:rPr>
        <w:t xml:space="preserve">проведения текущей, промежуточной и итоговой (по итогам освоения АООП НОО) аттестации </w:t>
      </w:r>
      <w:proofErr w:type="gramStart"/>
      <w:r w:rsidRPr="00DF7880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DF7880">
        <w:rPr>
          <w:rFonts w:ascii="Times New Roman" w:hAnsi="Times New Roman" w:cs="Times New Roman"/>
          <w:color w:val="00000A"/>
          <w:sz w:val="24"/>
          <w:szCs w:val="24"/>
        </w:rPr>
        <w:t xml:space="preserve"> с ЗПР включают: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</w:t>
      </w:r>
      <w:r w:rsidRPr="00DF78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sz w:val="24"/>
          <w:szCs w:val="24"/>
        </w:rPr>
        <w:t>ЗПР;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DF7880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F788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</w:t>
      </w:r>
      <w:r w:rsidRPr="00DF78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sz w:val="24"/>
          <w:szCs w:val="24"/>
        </w:rPr>
        <w:t>ЗПР: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 упрощение формулировок по грамматическому и семантическому оформлению;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 xml:space="preserve">- упрощение </w:t>
      </w:r>
      <w:proofErr w:type="spellStart"/>
      <w:r w:rsidRPr="00DF7880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DF7880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7880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proofErr w:type="spellStart"/>
      <w:r w:rsidRPr="00DF788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DF7880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DF7880">
        <w:rPr>
          <w:rFonts w:ascii="Times New Roman" w:hAnsi="Times New Roman" w:cs="Times New Roman"/>
          <w:sz w:val="24"/>
          <w:szCs w:val="24"/>
        </w:rPr>
        <w:t xml:space="preserve"> обучающихся с ЗПР (более крупный шрифт, </w:t>
      </w:r>
      <w:r w:rsidRPr="00DF7880">
        <w:rPr>
          <w:rFonts w:ascii="Times New Roman" w:hAnsi="Times New Roman" w:cs="Times New Roman"/>
          <w:sz w:val="24"/>
          <w:szCs w:val="24"/>
        </w:rPr>
        <w:lastRenderedPageBreak/>
        <w:t>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увеличение времени на выполнение заданий;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DF7880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D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80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DF788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III.</w:t>
      </w:r>
      <w:r w:rsidRPr="00DF788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sz w:val="24"/>
          <w:szCs w:val="24"/>
        </w:rPr>
        <w:t>Ведение документации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DF78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78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F7880">
        <w:rPr>
          <w:rFonts w:ascii="Times New Roman" w:hAnsi="Times New Roman" w:cs="Times New Roman"/>
          <w:sz w:val="24"/>
          <w:szCs w:val="24"/>
        </w:rPr>
        <w:t>образовательной организации разработана и ведется следующая документация: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DF78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7880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6440FA">
        <w:rPr>
          <w:rFonts w:ascii="Times New Roman" w:hAnsi="Times New Roman" w:cs="Times New Roman"/>
          <w:sz w:val="24"/>
          <w:szCs w:val="24"/>
        </w:rPr>
        <w:t>коррекционно-развивающих занятий</w:t>
      </w:r>
      <w:r w:rsidRPr="00DF7880">
        <w:rPr>
          <w:rFonts w:ascii="Times New Roman" w:hAnsi="Times New Roman" w:cs="Times New Roman"/>
          <w:sz w:val="24"/>
          <w:szCs w:val="24"/>
        </w:rPr>
        <w:t>,</w:t>
      </w:r>
      <w:r w:rsidR="006440FA">
        <w:rPr>
          <w:rFonts w:ascii="Times New Roman" w:hAnsi="Times New Roman" w:cs="Times New Roman"/>
          <w:sz w:val="24"/>
          <w:szCs w:val="24"/>
        </w:rPr>
        <w:t xml:space="preserve"> курсов,</w:t>
      </w:r>
      <w:r w:rsidRPr="00DF7880">
        <w:rPr>
          <w:rFonts w:ascii="Times New Roman" w:hAnsi="Times New Roman" w:cs="Times New Roman"/>
          <w:sz w:val="24"/>
          <w:szCs w:val="24"/>
        </w:rPr>
        <w:t xml:space="preserve"> согласованные с заместителем директора по УВР;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расписание уроков (занятий), утвержденное директором ОО;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журнал учета проведенных с детьми с ОВЗ уроков (занятий) специалистами и посещения их детьми (заполняется аналогично страницам классного журнала);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  <w:r w:rsidRPr="00DF7880">
        <w:rPr>
          <w:rFonts w:ascii="Times New Roman" w:hAnsi="Times New Roman" w:cs="Times New Roman"/>
          <w:sz w:val="24"/>
          <w:szCs w:val="24"/>
        </w:rPr>
        <w:t>тетради учащихся, имеющих ограниченные возможности здоровья, посещающих занятия узких специалистов.</w:t>
      </w: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7880" w:rsidRPr="00DF7880" w:rsidRDefault="00DF7880" w:rsidP="00DF78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B23" w:rsidRPr="00DF7880" w:rsidRDefault="00D66B23" w:rsidP="00DF788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66B23" w:rsidRPr="00DF7880" w:rsidSect="00D6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B7B"/>
    <w:multiLevelType w:val="multilevel"/>
    <w:tmpl w:val="82F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92290"/>
    <w:multiLevelType w:val="multilevel"/>
    <w:tmpl w:val="6574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371A1"/>
    <w:multiLevelType w:val="multilevel"/>
    <w:tmpl w:val="1DF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7880"/>
    <w:rsid w:val="0039505D"/>
    <w:rsid w:val="006440FA"/>
    <w:rsid w:val="00675DED"/>
    <w:rsid w:val="006D2279"/>
    <w:rsid w:val="00AC1779"/>
    <w:rsid w:val="00B2236F"/>
    <w:rsid w:val="00D66B23"/>
    <w:rsid w:val="00DF7880"/>
    <w:rsid w:val="00EC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880"/>
    <w:rPr>
      <w:b/>
      <w:bCs/>
    </w:rPr>
  </w:style>
  <w:style w:type="character" w:customStyle="1" w:styleId="apple-converted-space">
    <w:name w:val="apple-converted-space"/>
    <w:basedOn w:val="a0"/>
    <w:rsid w:val="00DF7880"/>
  </w:style>
  <w:style w:type="paragraph" w:styleId="a5">
    <w:name w:val="No Spacing"/>
    <w:uiPriority w:val="1"/>
    <w:qFormat/>
    <w:rsid w:val="00DF7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2017-10-26T13:04:00Z</cp:lastPrinted>
  <dcterms:created xsi:type="dcterms:W3CDTF">2017-10-26T08:43:00Z</dcterms:created>
  <dcterms:modified xsi:type="dcterms:W3CDTF">2017-10-27T08:05:00Z</dcterms:modified>
</cp:coreProperties>
</file>